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30" w:type="dxa"/>
        <w:tblLayout w:type="fixed"/>
        <w:tblLook w:val="04A0" w:firstRow="1" w:lastRow="0" w:firstColumn="1" w:lastColumn="0" w:noHBand="0" w:noVBand="1"/>
      </w:tblPr>
      <w:tblGrid>
        <w:gridCol w:w="2269"/>
        <w:gridCol w:w="7167"/>
        <w:gridCol w:w="3494"/>
      </w:tblGrid>
      <w:tr w:rsidR="00711D71" w:rsidTr="2DB9E283" w14:paraId="5F9BE1BF" w14:textId="77777777">
        <w:tc>
          <w:tcPr>
            <w:tcW w:w="2269" w:type="dxa"/>
            <w:shd w:val="clear" w:color="auto" w:fill="8AAAB2"/>
            <w:tcMar/>
          </w:tcPr>
          <w:p w:rsidR="00711D71" w:rsidP="00ED5AF6" w:rsidRDefault="00711D71" w14:paraId="64939C4E" w14:textId="52EAB442">
            <w:pPr>
              <w:spacing w:before="120" w:after="120" w:line="259" w:lineRule="auto"/>
              <w:rPr>
                <w:rFonts w:ascii="Perpetua" w:hAnsi="Perpetua" w:eastAsia="Perpetua" w:cs="Perpetua"/>
                <w:color w:val="FFFFFF" w:themeColor="background1"/>
                <w:sz w:val="26"/>
                <w:szCs w:val="26"/>
              </w:rPr>
            </w:pPr>
            <w:r w:rsidRPr="5E5724F6">
              <w:rPr>
                <w:rFonts w:ascii="Perpetua" w:hAnsi="Perpetua" w:eastAsia="Perpetua" w:cs="Perpetua"/>
                <w:b/>
                <w:bCs/>
                <w:color w:val="FFFFFF" w:themeColor="background1"/>
                <w:sz w:val="26"/>
                <w:szCs w:val="26"/>
              </w:rPr>
              <w:t>SUBJECT</w:t>
            </w:r>
          </w:p>
        </w:tc>
        <w:tc>
          <w:tcPr>
            <w:tcW w:w="7167" w:type="dxa"/>
            <w:shd w:val="clear" w:color="auto" w:fill="8AAAB2"/>
            <w:tcMar/>
          </w:tcPr>
          <w:p w:rsidR="00711D71" w:rsidP="00ED5AF6" w:rsidRDefault="00711D71" w14:paraId="0DE04D1B" w14:textId="77777777">
            <w:pPr>
              <w:spacing w:before="120" w:after="120" w:line="259" w:lineRule="auto"/>
              <w:rPr>
                <w:rFonts w:ascii="Perpetua" w:hAnsi="Perpetua" w:eastAsia="Perpetua" w:cs="Perpetua"/>
                <w:color w:val="FFFFFF" w:themeColor="background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FFFFFF" w:themeColor="background1"/>
                <w:sz w:val="26"/>
                <w:szCs w:val="26"/>
              </w:rPr>
              <w:t>TOPICS</w:t>
            </w:r>
          </w:p>
        </w:tc>
        <w:tc>
          <w:tcPr>
            <w:tcW w:w="3494" w:type="dxa"/>
            <w:shd w:val="clear" w:color="auto" w:fill="8AAAB2"/>
            <w:tcMar/>
          </w:tcPr>
          <w:p w:rsidR="00711D71" w:rsidP="00ED5AF6" w:rsidRDefault="00711D71" w14:paraId="70FAC671" w14:textId="77777777">
            <w:pPr>
              <w:spacing w:before="120" w:after="120" w:line="259" w:lineRule="auto"/>
              <w:rPr>
                <w:rFonts w:ascii="Perpetua" w:hAnsi="Perpetua" w:eastAsia="Perpetua" w:cs="Perpetua"/>
                <w:color w:val="FFFFFF" w:themeColor="background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FFFFFF" w:themeColor="background1"/>
                <w:sz w:val="26"/>
                <w:szCs w:val="26"/>
              </w:rPr>
              <w:t>RESOURCES /TEXTS</w:t>
            </w:r>
          </w:p>
        </w:tc>
      </w:tr>
      <w:tr w:rsidR="00711D71" w:rsidTr="2DB9E283" w14:paraId="08693BAB" w14:textId="77777777">
        <w:tc>
          <w:tcPr>
            <w:tcW w:w="2269" w:type="dxa"/>
            <w:tcMar/>
          </w:tcPr>
          <w:p w:rsidR="00711D71" w:rsidP="00ED5AF6" w:rsidRDefault="00711D71" w14:paraId="7A305099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2A90F339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English</w:t>
            </w:r>
          </w:p>
        </w:tc>
        <w:tc>
          <w:tcPr>
            <w:tcW w:w="7167" w:type="dxa"/>
            <w:tcMar/>
          </w:tcPr>
          <w:p w:rsidR="00711D71" w:rsidP="00ED5AF6" w:rsidRDefault="00711D71" w14:paraId="15CF8C14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563DA1D9" w14:textId="4CF3253A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07EBECA3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Comprehension</w:t>
            </w:r>
          </w:p>
          <w:p w:rsidRPr="004F0C85" w:rsidR="00395785" w:rsidP="2DB9E283" w:rsidRDefault="00395785" w14:paraId="57E4F549" w14:textId="3704E3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</w:pPr>
            <w:r w:rsidRPr="2DB9E283" w:rsidR="0039578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Through a study of </w:t>
            </w:r>
            <w:r w:rsidRPr="2DB9E283" w:rsidR="27A07261">
              <w:rPr>
                <w:rFonts w:ascii="Perpetua" w:hAnsi="Perpetua" w:eastAsia="Perpetua" w:cs="Perpetua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>poetry</w:t>
            </w:r>
            <w:r w:rsidRPr="2DB9E283" w:rsidR="0039578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, boys will </w:t>
            </w:r>
            <w:r w:rsidRPr="2DB9E283" w:rsidR="006937F7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consolidate</w:t>
            </w:r>
            <w:r w:rsidRPr="2DB9E283" w:rsidR="006937F7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 their understanding of the</w:t>
            </w:r>
            <w:r w:rsidRPr="2DB9E283" w:rsidR="0039578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 following </w:t>
            </w:r>
            <w:r w:rsidRPr="2DB9E283" w:rsidR="006937F7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comprehension </w:t>
            </w:r>
            <w:r w:rsidRPr="2DB9E283" w:rsidR="0039578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skills:</w:t>
            </w:r>
          </w:p>
          <w:p w:rsidR="00395785" w:rsidP="004F0C85" w:rsidRDefault="4AD3408A" w14:paraId="344FBDCC" w14:textId="4E407C9B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700739C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V</w:t>
            </w:r>
            <w:r w:rsidRPr="700739C2" w:rsidR="006937F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ocabulary</w:t>
            </w:r>
          </w:p>
          <w:p w:rsidR="00395785" w:rsidP="004F0C85" w:rsidRDefault="790EA2FF" w14:paraId="69AB119D" w14:textId="0FD4D602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700739C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I</w:t>
            </w:r>
            <w:r w:rsidRPr="700739C2" w:rsidR="006937F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nference</w:t>
            </w:r>
          </w:p>
          <w:p w:rsidR="00395785" w:rsidP="004F0C85" w:rsidRDefault="29FD3DFE" w14:paraId="79B707EA" w14:textId="1A2650CF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700739C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P</w:t>
            </w:r>
            <w:r w:rsidRPr="700739C2" w:rsidR="006937F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rediction</w:t>
            </w:r>
          </w:p>
          <w:p w:rsidR="00395785" w:rsidP="004F0C85" w:rsidRDefault="03E7E1E5" w14:paraId="7D0E61C0" w14:textId="36AD2E4F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700739C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E</w:t>
            </w:r>
            <w:r w:rsidRPr="700739C2" w:rsidR="006937F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xplanation</w:t>
            </w:r>
          </w:p>
          <w:p w:rsidR="00395785" w:rsidP="004F0C85" w:rsidRDefault="46A0E955" w14:paraId="2F132035" w14:textId="06A98D57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700739C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R</w:t>
            </w:r>
            <w:r w:rsidRPr="700739C2" w:rsidR="006937F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etrieval</w:t>
            </w:r>
          </w:p>
          <w:p w:rsidR="004F0C85" w:rsidP="004F0C85" w:rsidRDefault="2E6298EA" w14:paraId="6F6EAC42" w14:textId="719E1C5D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700739C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S</w:t>
            </w:r>
            <w:r w:rsidRPr="700739C2" w:rsidR="006937F7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ummary/sequencing</w:t>
            </w:r>
          </w:p>
          <w:p w:rsidRPr="006937F7" w:rsidR="006937F7" w:rsidP="006937F7" w:rsidRDefault="006937F7" w14:paraId="00D8DA94" w14:textId="31FF2BEF">
            <w:pP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They will also be:</w:t>
            </w:r>
          </w:p>
          <w:p w:rsidR="00711D71" w:rsidP="004F0C85" w:rsidRDefault="173B3970" w14:paraId="60C43683" w14:textId="0798280E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2DB9E283" w:rsidR="173B3970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A</w:t>
            </w:r>
            <w:r w:rsidRPr="2DB9E283" w:rsidR="00C202BF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nalysing s</w:t>
            </w:r>
            <w:r w:rsidRPr="2DB9E283" w:rsidR="004F0C8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tructure/form of poetry</w:t>
            </w:r>
          </w:p>
          <w:p w:rsidR="12345248" w:rsidP="2DB9E283" w:rsidRDefault="12345248" w14:paraId="72497540" w14:textId="51A8C420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</w:pPr>
            <w:r w:rsidRPr="2DB9E283" w:rsidR="12345248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Considering different perspectives and voices</w:t>
            </w:r>
          </w:p>
          <w:p w:rsidR="12345248" w:rsidP="2DB9E283" w:rsidRDefault="12345248" w14:paraId="27668039" w14:textId="1FA73D0E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160" w:afterAutospacing="off" w:line="240" w:lineRule="auto"/>
              <w:ind w:left="720" w:right="0" w:hanging="360"/>
              <w:jc w:val="left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</w:pPr>
            <w:r w:rsidRPr="2DB9E283" w:rsidR="12345248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Exploring the use of extended metaphors</w:t>
            </w:r>
          </w:p>
          <w:p w:rsidR="07EBECA3" w:rsidP="07EBECA3" w:rsidRDefault="07EBECA3" w14:paraId="20EAC27A" w14:textId="6268AC03">
            <w:pPr>
              <w:spacing w:line="257" w:lineRule="auto"/>
              <w:rPr>
                <w:rFonts w:ascii="Perpetua" w:hAnsi="Perpetua" w:eastAsia="Perpetua" w:cs="Perpetua"/>
                <w:sz w:val="26"/>
                <w:szCs w:val="26"/>
              </w:rPr>
            </w:pPr>
          </w:p>
          <w:p w:rsidR="6071543B" w:rsidP="2DB9E283" w:rsidRDefault="6A081F32" w14:paraId="762BFE4B" w14:textId="43A81F48">
            <w:pPr>
              <w:pStyle w:val="Normal"/>
              <w:ind w:left="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</w:pPr>
            <w:r w:rsidRPr="2DB9E283" w:rsidR="0C395165">
              <w:rPr>
                <w:rFonts w:ascii="Perpetua" w:hAnsi="Perpetua" w:eastAsia="Perpetua" w:cs="Perpet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>Writing</w:t>
            </w:r>
          </w:p>
          <w:p w:rsidR="6071543B" w:rsidP="2DB9E283" w:rsidRDefault="6A081F32" w14:paraId="75C4FA80" w14:textId="0AD04F8E">
            <w:pPr>
              <w:pStyle w:val="Normal"/>
              <w:ind w:left="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</w:pPr>
            <w:r w:rsidRPr="2DB9E283" w:rsidR="0C395165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>Ongoing practice writing for different purposes, with an emphasis on structuring short, quality pieces of writing, done to time</w:t>
            </w:r>
          </w:p>
          <w:p w:rsidR="6071543B" w:rsidP="2DB9E283" w:rsidRDefault="6A081F32" w14:paraId="4E7654C1" w14:textId="10ECEBD4">
            <w:pPr>
              <w:pStyle w:val="ListParagraph"/>
              <w:numPr>
                <w:ilvl w:val="0"/>
                <w:numId w:val="15"/>
              </w:numPr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</w:pPr>
            <w:r w:rsidRPr="2DB9E283" w:rsidR="0C395165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>Descriptive and narrative writing</w:t>
            </w:r>
          </w:p>
          <w:p w:rsidR="6071543B" w:rsidP="2DB9E283" w:rsidRDefault="6A081F32" w14:paraId="7D0B7C94" w14:textId="16F4BE86">
            <w:pPr>
              <w:pStyle w:val="ListParagraph"/>
              <w:numPr>
                <w:ilvl w:val="0"/>
                <w:numId w:val="15"/>
              </w:numPr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GB"/>
              </w:rPr>
            </w:pPr>
            <w:r w:rsidRPr="2DB9E283" w:rsidR="0C395165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>Non-fiction writing</w:t>
            </w:r>
          </w:p>
          <w:p w:rsidR="6071543B" w:rsidP="004F0C85" w:rsidRDefault="4636F84E" w14:paraId="2F06D7BA" w14:textId="38370B14">
            <w:pPr>
              <w:pStyle w:val="ListParagraph"/>
              <w:numPr>
                <w:ilvl w:val="0"/>
                <w:numId w:val="15"/>
              </w:numPr>
              <w:rPr>
                <w:rFonts w:ascii="Perpetua" w:hAnsi="Perpetua" w:eastAsia="Perpetua" w:cs="Perpetua"/>
                <w:b w:val="1"/>
                <w:bCs w:val="1"/>
                <w:sz w:val="26"/>
                <w:szCs w:val="26"/>
              </w:rPr>
            </w:pPr>
            <w:r w:rsidRPr="2DB9E283" w:rsidR="4636F84E">
              <w:rPr>
                <w:rFonts w:ascii="Perpetua" w:hAnsi="Perpetua" w:eastAsia="Perpetua" w:cs="Perpetua"/>
                <w:sz w:val="26"/>
                <w:szCs w:val="26"/>
              </w:rPr>
              <w:t>P</w:t>
            </w:r>
            <w:r w:rsidRPr="2DB9E283" w:rsidR="00C673A4">
              <w:rPr>
                <w:rFonts w:ascii="Perpetua" w:hAnsi="Perpetua" w:eastAsia="Perpetua" w:cs="Perpetua"/>
                <w:sz w:val="26"/>
                <w:szCs w:val="26"/>
              </w:rPr>
              <w:t>oetry</w:t>
            </w:r>
          </w:p>
          <w:p w:rsidR="00711D71" w:rsidP="00ED5AF6" w:rsidRDefault="00711D71" w14:paraId="626C31EE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3C1C38" w:rsidP="003C1C38" w:rsidRDefault="2C6C0EF6" w14:paraId="75955887" w14:textId="19BB551E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2DB9E283" w:rsidR="2C6C0EF6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 xml:space="preserve">Vocabulary, </w:t>
            </w:r>
            <w:r w:rsidRPr="2DB9E283" w:rsidR="45A07C27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p</w:t>
            </w:r>
            <w:r w:rsidRPr="2DB9E283" w:rsidR="2C6C0EF6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unctuation</w:t>
            </w:r>
            <w:r w:rsidRPr="2DB9E283" w:rsidR="32BB94C0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 xml:space="preserve">, spelling and </w:t>
            </w:r>
            <w:r w:rsidRPr="2DB9E283" w:rsidR="2C6C0EF6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grammar</w:t>
            </w:r>
          </w:p>
          <w:p w:rsidR="331894B4" w:rsidP="2DB9E283" w:rsidRDefault="331894B4" w14:paraId="5BF54A0A" w14:textId="27286FF6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="游明朝" w:eastAsiaTheme="minorEastAsia"/>
                <w:color w:val="000000" w:themeColor="text1" w:themeTint="FF" w:themeShade="FF"/>
                <w:sz w:val="26"/>
                <w:szCs w:val="26"/>
              </w:rPr>
            </w:pPr>
            <w:r w:rsidRPr="2DB9E283" w:rsidR="331894B4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Weekly spelling via vocabulary lists</w:t>
            </w:r>
          </w:p>
          <w:p w:rsidRPr="00C202BF" w:rsidR="004F0C85" w:rsidP="2DB9E283" w:rsidRDefault="300A56ED" w14:paraId="4576E846" w14:textId="7F3F6042">
            <w:pPr>
              <w:pStyle w:val="Normal"/>
              <w:spacing w:line="259" w:lineRule="auto"/>
              <w:ind w:left="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6"/>
                <w:szCs w:val="26"/>
                <w:u w:val="single"/>
                <w:lang w:val="en-GB"/>
              </w:rPr>
              <w:t>Parts of speech</w:t>
            </w:r>
          </w:p>
          <w:p w:rsidRPr="00C202BF" w:rsidR="004F0C85" w:rsidP="2DB9E283" w:rsidRDefault="300A56ED" w14:paraId="54AF7ED1" w14:textId="0870BEF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Pronouns and relative pronouns</w:t>
            </w:r>
          </w:p>
          <w:p w:rsidRPr="00C202BF" w:rsidR="004F0C85" w:rsidP="2DB9E283" w:rsidRDefault="300A56ED" w14:paraId="09E5F8DD" w14:textId="43962E31">
            <w:pPr>
              <w:pStyle w:val="Normal"/>
              <w:spacing w:line="259" w:lineRule="auto"/>
              <w:ind w:left="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6"/>
                <w:szCs w:val="26"/>
                <w:u w:val="single"/>
                <w:lang w:val="en-GB"/>
              </w:rPr>
              <w:t>Vocabulary</w:t>
            </w:r>
          </w:p>
          <w:p w:rsidRPr="00C202BF" w:rsidR="004F0C85" w:rsidP="2DB9E283" w:rsidRDefault="300A56ED" w14:paraId="2B98C70B" w14:textId="2E6ABA02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GB"/>
              </w:rPr>
            </w:pPr>
            <w:r w:rsidRPr="2DB9E283" w:rsidR="13A632B9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Syn</w:t>
            </w: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onyms </w:t>
            </w:r>
            <w:r w:rsidRPr="2DB9E283" w:rsidR="1A57CFCB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and</w:t>
            </w: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 </w:t>
            </w:r>
            <w:r w:rsidRPr="2DB9E283" w:rsidR="4840CC13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anto</w:t>
            </w: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nyms</w:t>
            </w:r>
            <w:r w:rsidRPr="2DB9E283" w:rsidR="4D167BA5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 </w:t>
            </w:r>
          </w:p>
          <w:p w:rsidRPr="00C202BF" w:rsidR="004F0C85" w:rsidP="2DB9E283" w:rsidRDefault="300A56ED" w14:paraId="49A0D084" w14:textId="4C740A20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Homonyms homographs and homophones</w:t>
            </w:r>
          </w:p>
          <w:p w:rsidRPr="00C202BF" w:rsidR="004F0C85" w:rsidP="2DB9E283" w:rsidRDefault="300A56ED" w14:paraId="68D94079" w14:textId="4BAACBCC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Words from abroad</w:t>
            </w:r>
          </w:p>
          <w:p w:rsidRPr="00C202BF" w:rsidR="004F0C85" w:rsidP="2DB9E283" w:rsidRDefault="300A56ED" w14:paraId="5E75747E" w14:textId="39566BE6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Diminutive and gendered words</w:t>
            </w:r>
          </w:p>
          <w:p w:rsidRPr="00C202BF" w:rsidR="004F0C85" w:rsidP="2DB9E283" w:rsidRDefault="300A56ED" w14:paraId="555E4E33" w14:textId="62FC4A7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Abbreviations</w:t>
            </w:r>
          </w:p>
          <w:p w:rsidRPr="00C202BF" w:rsidR="004F0C85" w:rsidP="2DB9E283" w:rsidRDefault="300A56ED" w14:paraId="5E6260E7" w14:textId="786FE565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Hyphens</w:t>
            </w:r>
          </w:p>
          <w:p w:rsidRPr="00C202BF" w:rsidR="004F0C85" w:rsidP="2DB9E283" w:rsidRDefault="300A56ED" w14:paraId="3388CEBC" w14:textId="20A0E4DD">
            <w:pPr>
              <w:pStyle w:val="ListParagraph"/>
              <w:spacing w:line="259" w:lineRule="auto"/>
              <w:ind w:left="72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</w:p>
          <w:p w:rsidRPr="00C202BF" w:rsidR="004F0C85" w:rsidP="2DB9E283" w:rsidRDefault="300A56ED" w14:paraId="0CFC61A8" w14:textId="4BEF70E7">
            <w:pPr>
              <w:pStyle w:val="Normal"/>
              <w:spacing w:line="259" w:lineRule="auto"/>
              <w:ind w:left="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POST EXAMS:</w:t>
            </w:r>
          </w:p>
          <w:p w:rsidRPr="00C202BF" w:rsidR="004F0C85" w:rsidP="2DB9E283" w:rsidRDefault="300A56ED" w14:paraId="6EF4A1A6" w14:textId="4417E7AA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GB"/>
              </w:rPr>
            </w:pPr>
            <w:r w:rsidRPr="2DB9E283" w:rsidR="619C7400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Pre</w:t>
            </w: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fixes </w:t>
            </w:r>
            <w:r w:rsidRPr="2DB9E283" w:rsidR="6220470B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and</w:t>
            </w: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 </w:t>
            </w:r>
            <w:r w:rsidRPr="2DB9E283" w:rsidR="73DB31D3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suf</w:t>
            </w: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fixes</w:t>
            </w:r>
            <w:r w:rsidRPr="2DB9E283" w:rsidR="3D82EEF0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 </w:t>
            </w:r>
          </w:p>
          <w:p w:rsidRPr="00C202BF" w:rsidR="004F0C85" w:rsidP="2DB9E283" w:rsidRDefault="300A56ED" w14:paraId="30D9065C" w14:textId="2E3BDAFD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Compound words &amp; plurals</w:t>
            </w:r>
          </w:p>
          <w:p w:rsidRPr="00C202BF" w:rsidR="004F0C85" w:rsidP="2DB9E283" w:rsidRDefault="300A56ED" w14:paraId="50D66282" w14:textId="53AD80A8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6"/>
                <w:szCs w:val="26"/>
                <w:lang w:val="en-US"/>
              </w:rPr>
            </w:pPr>
            <w:r w:rsidRPr="2DB9E283" w:rsidR="3529392D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Silent letters</w:t>
            </w:r>
            <w:r w:rsidRPr="2DB9E283" w:rsidR="3529392D">
              <w:rPr>
                <w:rFonts w:ascii="Perpetua" w:hAnsi="Perpetua" w:eastAsia="Perpetua" w:cs="Perpet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 </w:t>
            </w:r>
          </w:p>
          <w:p w:rsidRPr="00C202BF" w:rsidR="004F0C85" w:rsidP="2DB9E283" w:rsidRDefault="300A56ED" w14:paraId="06416D9D" w14:textId="3B22FB6D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eastAsia="游明朝" w:eastAsiaTheme="minorEastAsia"/>
                <w:color w:val="000000" w:themeColor="text1"/>
                <w:sz w:val="26"/>
                <w:szCs w:val="26"/>
              </w:rPr>
            </w:pPr>
            <w:r w:rsidRPr="2DB9E283" w:rsidR="300A56ED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C</w:t>
            </w:r>
            <w:r w:rsidRPr="2DB9E283" w:rsidR="00C673A4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onsolidation and extension of spelling rules</w:t>
            </w:r>
            <w:r w:rsidRPr="2DB9E283" w:rsidR="00AA2883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 and grammatical concepts</w:t>
            </w:r>
            <w:r w:rsidRPr="2DB9E283" w:rsidR="00C673A4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 covered this year</w:t>
            </w:r>
          </w:p>
          <w:p w:rsidRPr="003C1C38" w:rsidR="00711D71" w:rsidP="07EBECA3" w:rsidRDefault="00711D71" w14:paraId="5172E47B" w14:textId="0236A83F">
            <w:pPr>
              <w:spacing w:after="160"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  <w:p w:rsidRPr="00B220FE" w:rsidR="00711D71" w:rsidP="2DB9E283" w:rsidRDefault="00711D71" w14:paraId="3FB41DA6" w14:textId="029B1D9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</w:pPr>
            <w:r w:rsidRPr="2DB9E283" w:rsidR="00711D71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  <w:lang w:val="fr-FR"/>
              </w:rPr>
              <w:t>Contact</w:t>
            </w:r>
            <w:r w:rsidRPr="2DB9E283" w:rsidR="00711D71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 xml:space="preserve">: </w:t>
            </w:r>
            <w:hyperlink r:id="R1a785d83e6774499">
              <w:r w:rsidRPr="2DB9E283" w:rsidR="01D68F1B">
                <w:rPr>
                  <w:rStyle w:val="Hyperlink"/>
                  <w:rFonts w:ascii="Perpetua" w:hAnsi="Perpetua" w:eastAsia="Perpetua" w:cs="Perpetua"/>
                  <w:sz w:val="26"/>
                  <w:szCs w:val="26"/>
                  <w:lang w:val="fr-FR"/>
                </w:rPr>
                <w:t>c.curness-blane@stpschool.co.uk</w:t>
              </w:r>
            </w:hyperlink>
            <w:r w:rsidRPr="2DB9E283" w:rsidR="01D68F1B">
              <w:rPr>
                <w:rFonts w:ascii="Perpetua" w:hAnsi="Perpetua" w:eastAsia="Perpetua" w:cs="Perpetua"/>
                <w:sz w:val="26"/>
                <w:szCs w:val="26"/>
                <w:lang w:val="fr-FR"/>
              </w:rPr>
              <w:t xml:space="preserve"> </w:t>
            </w:r>
          </w:p>
          <w:p w:rsidRPr="00B220FE" w:rsidR="00711D71" w:rsidP="00ED5AF6" w:rsidRDefault="00711D71" w14:paraId="7BE23069" w14:textId="77777777">
            <w:pPr>
              <w:spacing w:line="259" w:lineRule="auto"/>
              <w:ind w:left="72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494" w:type="dxa"/>
            <w:tcMar/>
          </w:tcPr>
          <w:p w:rsidR="15837464" w:rsidP="2DB9E283" w:rsidRDefault="15837464" w14:paraId="0D4D9313" w14:textId="34A34B65">
            <w:pPr>
              <w:pStyle w:val="Normal"/>
              <w:spacing w:line="259" w:lineRule="auto"/>
              <w:rPr>
                <w:rFonts w:ascii="Perpetua" w:hAnsi="Perpetua" w:eastAsia="Perpetua" w:cs="Perpetua"/>
                <w:i w:val="1"/>
                <w:iCs w:val="1"/>
                <w:color w:val="000000" w:themeColor="text1"/>
                <w:sz w:val="26"/>
                <w:szCs w:val="26"/>
                <w:lang w:val="fr-FR"/>
              </w:rPr>
            </w:pPr>
          </w:p>
          <w:p w:rsidR="41579663" w:rsidP="2DB9E283" w:rsidRDefault="41579663" w14:paraId="263E6302" w14:textId="15616C4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fr-FR"/>
              </w:rPr>
            </w:pPr>
            <w:r w:rsidRPr="2DB9E283" w:rsidR="41579663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 xml:space="preserve">A </w:t>
            </w:r>
            <w:r w:rsidRPr="2DB9E283" w:rsidR="41579663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>selection</w:t>
            </w:r>
            <w:r w:rsidRPr="2DB9E283" w:rsidR="41579663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 xml:space="preserve"> of poetry exploring different voices and perspectives, including:</w:t>
            </w:r>
            <w:r w:rsidRPr="2DB9E283" w:rsidR="41579663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 xml:space="preserve"> </w:t>
            </w:r>
          </w:p>
          <w:p w:rsidR="66317806" w:rsidP="2DB9E283" w:rsidRDefault="66317806" w14:paraId="78AEC78D" w14:textId="4C3C519E">
            <w:pPr>
              <w:jc w:val="left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Miller’s End 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by Causley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 </w:t>
            </w:r>
          </w:p>
          <w:p w:rsidR="66317806" w:rsidP="2DB9E283" w:rsidRDefault="66317806" w14:paraId="33442836" w14:textId="32FBDCBD">
            <w:pPr>
              <w:jc w:val="left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Nettles 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by Scannell</w:t>
            </w:r>
          </w:p>
          <w:p w:rsidR="66317806" w:rsidP="2DB9E283" w:rsidRDefault="66317806" w14:paraId="1D26E948" w14:textId="22DD0E4F">
            <w:pPr>
              <w:jc w:val="left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First Ice 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by Voznesensky</w:t>
            </w:r>
          </w:p>
          <w:p w:rsidR="66317806" w:rsidP="2DB9E283" w:rsidRDefault="66317806" w14:paraId="31EE4BA3" w14:textId="382C2AAA">
            <w:pPr>
              <w:jc w:val="left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Stealing 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by Duffy</w:t>
            </w:r>
          </w:p>
          <w:p w:rsidR="66317806" w:rsidP="2DB9E283" w:rsidRDefault="66317806" w14:paraId="0C5F0BDE" w14:textId="708061AA">
            <w:pPr>
              <w:jc w:val="left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Hitcher 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by Armitage</w:t>
            </w:r>
          </w:p>
          <w:p w:rsidR="66317806" w:rsidP="2DB9E283" w:rsidRDefault="66317806" w14:paraId="7FFA82F5" w14:textId="5C2E9948">
            <w:pPr>
              <w:jc w:val="left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The Wasp 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by Duffy</w:t>
            </w:r>
          </w:p>
          <w:p w:rsidR="66317806" w:rsidP="2DB9E283" w:rsidRDefault="66317806" w14:paraId="0BCA3C01" w14:textId="6E80749E">
            <w:pPr>
              <w:jc w:val="left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</w:pP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The Highway Man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 xml:space="preserve"> by Noyes</w:t>
            </w:r>
          </w:p>
          <w:p w:rsidR="66317806" w:rsidP="2DB9E283" w:rsidRDefault="66317806" w14:paraId="7EDB6B0C" w14:textId="55C6615C">
            <w:pPr>
              <w:spacing w:line="259" w:lineRule="auto"/>
              <w:jc w:val="left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</w:pP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fr-FR"/>
              </w:rPr>
              <w:t xml:space="preserve">New and 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fr-FR"/>
              </w:rPr>
              <w:t>Collected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fr-FR"/>
              </w:rPr>
              <w:t xml:space="preserve"> 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fr-FR"/>
              </w:rPr>
              <w:t>Poems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fr-FR"/>
              </w:rPr>
              <w:t xml:space="preserve"> for 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fr-FR"/>
              </w:rPr>
              <w:t xml:space="preserve">Children </w:t>
            </w:r>
            <w:r w:rsidRPr="2DB9E283" w:rsidR="66317806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fr-FR"/>
              </w:rPr>
              <w:t>by Duffy</w:t>
            </w:r>
          </w:p>
          <w:p w:rsidR="00395785" w:rsidP="07EBECA3" w:rsidRDefault="00395785" w14:paraId="28C6509A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7EBECA3" w:rsidP="07EBECA3" w:rsidRDefault="07EBECA3" w14:paraId="38ADD8B9" w14:textId="1326839D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2DB9E283" w:rsidR="0039578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Form 5 suggested reading list</w:t>
            </w:r>
          </w:p>
          <w:p w:rsidR="1A65AD9A" w:rsidP="2DB9E283" w:rsidRDefault="1A65AD9A" w14:paraId="19BF91DA" w14:textId="61F6715E">
            <w:pPr>
              <w:spacing w:line="259" w:lineRule="auto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</w:pPr>
            <w:r w:rsidRPr="2DB9E283" w:rsidR="1A65AD9A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Spelling list</w:t>
            </w:r>
            <w:r w:rsidRPr="2DB9E283" w:rsidR="12D5EB77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s (Teams)</w:t>
            </w:r>
          </w:p>
          <w:p w:rsidR="2DB9E283" w:rsidP="2DB9E283" w:rsidRDefault="2DB9E283" w14:paraId="417B29AD" w14:textId="2186BD97">
            <w:pPr>
              <w:spacing w:line="259" w:lineRule="auto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</w:pPr>
          </w:p>
          <w:p w:rsidR="00711D71" w:rsidP="2DB9E283" w:rsidRDefault="79D8FA61" w14:paraId="476F003F" w14:textId="52F6C9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</w:pPr>
            <w:r w:rsidRPr="2DB9E283" w:rsidR="79D8FA61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Various </w:t>
            </w:r>
            <w:r w:rsidRPr="2DB9E283" w:rsidR="15837464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ATOM</w:t>
            </w:r>
            <w:r w:rsidRPr="2DB9E283" w:rsidR="0039578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, grammar, </w:t>
            </w:r>
            <w:r w:rsidRPr="2DB9E283" w:rsidR="0039578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spelling</w:t>
            </w:r>
            <w:r w:rsidRPr="2DB9E283" w:rsidR="2B6C2FE3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 and</w:t>
            </w:r>
            <w:r w:rsidRPr="2DB9E283" w:rsidR="0039578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 </w:t>
            </w:r>
            <w:r w:rsidRPr="2DB9E283" w:rsidR="1D0EDADD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comprehension </w:t>
            </w:r>
            <w:r w:rsidRPr="2DB9E283" w:rsidR="00C673A4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weekly tasks</w:t>
            </w:r>
            <w:r w:rsidRPr="2DB9E283" w:rsidR="0039578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 in preparation for next </w:t>
            </w:r>
            <w:r w:rsidRPr="2DB9E283" w:rsidR="00C202BF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year’s</w:t>
            </w:r>
            <w:r w:rsidRPr="2DB9E283" w:rsidR="0039578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 pre-test</w:t>
            </w:r>
          </w:p>
        </w:tc>
      </w:tr>
      <w:tr w:rsidR="00711D71" w:rsidTr="2DB9E283" w14:paraId="4732BE3D" w14:textId="77777777">
        <w:tc>
          <w:tcPr>
            <w:tcW w:w="2269" w:type="dxa"/>
            <w:tcMar/>
          </w:tcPr>
          <w:p w:rsidR="00711D71" w:rsidP="00ED5AF6" w:rsidRDefault="00711D71" w14:paraId="4822CD3D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7A2866E3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Mathematics</w:t>
            </w:r>
          </w:p>
          <w:p w:rsidR="00711D71" w:rsidP="00ED5AF6" w:rsidRDefault="00711D71" w14:paraId="7B000879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</w:tc>
        <w:tc>
          <w:tcPr>
            <w:tcW w:w="7167" w:type="dxa"/>
            <w:tcMar/>
          </w:tcPr>
          <w:p w:rsidR="2AC87FC3" w:rsidP="2AC87FC3" w:rsidRDefault="2AC87FC3" w14:paraId="13AECCA0" w14:textId="21E99B6B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</w:p>
          <w:p w:rsidR="00711D71" w:rsidP="6FB005F0" w:rsidRDefault="0BE555EC" w14:paraId="4B520D75" w14:textId="63710586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  <w:t>Pre-Test preparation</w:t>
            </w:r>
          </w:p>
          <w:p w:rsidR="001317F8" w:rsidP="00BB095D" w:rsidRDefault="001317F8" w14:paraId="233BDBB6" w14:textId="6A39979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2DE803F4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Using Atom Learning</w:t>
            </w:r>
            <w:r w:rsidRPr="2DE803F4" w:rsidR="0BE555EC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 xml:space="preserve"> and </w:t>
            </w:r>
            <w:r w:rsidRPr="2DE803F4" w:rsidR="5D9968B0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Century Tech</w:t>
            </w:r>
          </w:p>
          <w:p w:rsidR="0BE555EC" w:rsidP="6FB005F0" w:rsidRDefault="0BE555EC" w14:paraId="638164FB" w14:textId="1FF0AF06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</w:p>
          <w:p w:rsidR="00711D71" w:rsidP="6FB005F0" w:rsidRDefault="00711D71" w14:paraId="2028FD9E" w14:textId="6BF12237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  <w:t>Ratio</w:t>
            </w:r>
            <w:r w:rsidRPr="6FB005F0" w:rsidR="1D9440E1"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  <w:t xml:space="preserve"> and Proportion</w:t>
            </w:r>
          </w:p>
          <w:p w:rsidR="00711D71" w:rsidP="00BB095D" w:rsidRDefault="00711D71" w14:paraId="5F9650C4" w14:textId="77777777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Calculating amounts according to a ratio</w:t>
            </w:r>
          </w:p>
          <w:p w:rsidRPr="003C1C38" w:rsidR="00711D71" w:rsidP="00BB095D" w:rsidRDefault="00711D71" w14:paraId="76CCFBB0" w14:textId="01E0ED29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714" w:hanging="357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Word problems</w:t>
            </w:r>
          </w:p>
          <w:p w:rsidR="7F595A6A" w:rsidP="00BB095D" w:rsidRDefault="7F595A6A" w14:paraId="3A8D7B36" w14:textId="76445FE5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714" w:hanging="357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Calculating proportion as a whole</w:t>
            </w:r>
          </w:p>
          <w:p w:rsidRPr="003C1C38" w:rsidR="003C1C38" w:rsidP="6FB005F0" w:rsidRDefault="003C1C38" w14:paraId="2CF6EB4D" w14:textId="77777777">
            <w:pPr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</w:p>
          <w:p w:rsidR="00711D71" w:rsidP="6FB005F0" w:rsidRDefault="0BE555EC" w14:paraId="3A5B4D55" w14:textId="460FED6D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  <w:t>Speed</w:t>
            </w:r>
          </w:p>
          <w:p w:rsidR="0BE555EC" w:rsidP="00BB095D" w:rsidRDefault="0BE555EC" w14:paraId="286CADA1" w14:textId="041BE140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7211D6EE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Simple speed, distance and time problems</w:t>
            </w:r>
            <w:r w:rsidRPr="7211D6EE" w:rsidR="7258A04F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 xml:space="preserve"> (second half of term</w:t>
            </w:r>
            <w:r w:rsidRPr="7211D6EE" w:rsidR="7F5EB218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 xml:space="preserve"> if there is time</w:t>
            </w:r>
            <w:r w:rsidRPr="7211D6EE" w:rsidR="7258A04F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)</w:t>
            </w:r>
          </w:p>
          <w:p w:rsidR="036B4087" w:rsidP="7211D6EE" w:rsidRDefault="036B4087" w14:paraId="67D4E761" w14:textId="6A8CDA5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7B858EE3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Revision on Decimals, Percentages, Angles, A</w:t>
            </w:r>
            <w:r w:rsidRPr="7B858EE3" w:rsidR="335BE6BD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rea, Perimeter and Volume</w:t>
            </w:r>
          </w:p>
          <w:p w:rsidR="2E2261E6" w:rsidP="6FB005F0" w:rsidRDefault="2E2261E6" w14:paraId="36E61ADC" w14:textId="01D3AC32">
            <w:pPr>
              <w:spacing w:line="259" w:lineRule="auto"/>
              <w:rPr>
                <w:rFonts w:ascii="Perpetua" w:hAnsi="Perpetua" w:eastAsia="Perpetua" w:cs="Perpetua"/>
                <w:b/>
                <w:bCs/>
                <w:sz w:val="24"/>
                <w:szCs w:val="24"/>
              </w:rPr>
            </w:pPr>
          </w:p>
          <w:p w:rsidR="2E2261E6" w:rsidP="6FB005F0" w:rsidRDefault="7DE7E75F" w14:paraId="5AF11630" w14:textId="34A6DB6E">
            <w:pPr>
              <w:spacing w:line="259" w:lineRule="auto"/>
              <w:rPr>
                <w:rFonts w:ascii="Perpetua" w:hAnsi="Perpetua" w:eastAsia="Perpetua" w:cs="Perpetua"/>
                <w:sz w:val="24"/>
                <w:szCs w:val="24"/>
              </w:rPr>
            </w:pPr>
            <w:r w:rsidRPr="4271606D">
              <w:rPr>
                <w:rFonts w:ascii="Perpetua" w:hAnsi="Perpetua" w:eastAsia="Perpetua" w:cs="Perpetua"/>
                <w:b/>
                <w:bCs/>
                <w:sz w:val="24"/>
                <w:szCs w:val="24"/>
              </w:rPr>
              <w:t>Displaying</w:t>
            </w:r>
            <w:r w:rsidRPr="4271606D" w:rsidR="380C5A51">
              <w:rPr>
                <w:rFonts w:ascii="Perpetua" w:hAnsi="Perpetua" w:eastAsia="Perpetua" w:cs="Perpetua"/>
                <w:b/>
                <w:bCs/>
                <w:sz w:val="24"/>
                <w:szCs w:val="24"/>
              </w:rPr>
              <w:t xml:space="preserve"> / Handling</w:t>
            </w:r>
            <w:r w:rsidRPr="4271606D">
              <w:rPr>
                <w:rFonts w:ascii="Perpetua" w:hAnsi="Perpetua" w:eastAsia="Perpetua" w:cs="Perpetua"/>
                <w:b/>
                <w:bCs/>
                <w:sz w:val="24"/>
                <w:szCs w:val="24"/>
              </w:rPr>
              <w:t xml:space="preserve"> data</w:t>
            </w:r>
            <w:r w:rsidRPr="4271606D">
              <w:rPr>
                <w:rFonts w:ascii="Perpetua" w:hAnsi="Perpetua" w:eastAsia="Perpetua" w:cs="Perpetua"/>
                <w:sz w:val="24"/>
                <w:szCs w:val="24"/>
              </w:rPr>
              <w:t xml:space="preserve"> </w:t>
            </w:r>
          </w:p>
          <w:p w:rsidR="4271606D" w:rsidP="4271606D" w:rsidRDefault="4271606D" w14:paraId="6E9D1BCF" w14:textId="79002A7B">
            <w:pPr>
              <w:spacing w:line="259" w:lineRule="auto"/>
              <w:rPr>
                <w:rFonts w:ascii="Perpetua" w:hAnsi="Perpetua" w:eastAsia="Perpetua" w:cs="Perpetua"/>
                <w:sz w:val="24"/>
                <w:szCs w:val="24"/>
              </w:rPr>
            </w:pPr>
          </w:p>
          <w:p w:rsidR="2E2261E6" w:rsidP="00BB095D" w:rsidRDefault="7DE7E75F" w14:paraId="2C72F7DE" w14:textId="761DD3F0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-20"/>
              <w:rPr>
                <w:rFonts w:ascii="Perpetua" w:hAnsi="Perpetua" w:eastAsia="Perpetua" w:cs="Perpetua"/>
                <w:sz w:val="24"/>
                <w:szCs w:val="24"/>
              </w:rPr>
            </w:pPr>
            <w:r w:rsidRPr="4271606D">
              <w:rPr>
                <w:rFonts w:ascii="Perpetua" w:hAnsi="Perpetua" w:eastAsia="Perpetua" w:cs="Perpetua"/>
                <w:sz w:val="24"/>
                <w:szCs w:val="24"/>
              </w:rPr>
              <w:t xml:space="preserve">pie charts </w:t>
            </w:r>
          </w:p>
          <w:p w:rsidR="2E2261E6" w:rsidP="00BB095D" w:rsidRDefault="7DE7E75F" w14:paraId="44FCB9C0" w14:textId="4DE9673B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-20"/>
              <w:rPr>
                <w:rFonts w:ascii="Perpetua" w:hAnsi="Perpetua" w:eastAsia="Perpetua" w:cs="Perpetua"/>
                <w:sz w:val="24"/>
                <w:szCs w:val="24"/>
              </w:rPr>
            </w:pPr>
            <w:r w:rsidRPr="4271606D">
              <w:rPr>
                <w:rFonts w:ascii="Perpetua" w:hAnsi="Perpetua" w:eastAsia="Perpetua" w:cs="Perpetua"/>
                <w:sz w:val="24"/>
                <w:szCs w:val="24"/>
              </w:rPr>
              <w:t xml:space="preserve">interpreting pie-chart information </w:t>
            </w:r>
          </w:p>
          <w:p w:rsidR="2E2261E6" w:rsidP="00BB095D" w:rsidRDefault="7DE7E75F" w14:paraId="64664954" w14:textId="0012832E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-20"/>
              <w:rPr>
                <w:rFonts w:ascii="Perpetua" w:hAnsi="Perpetua" w:eastAsia="Perpetua" w:cs="Perpetua"/>
                <w:sz w:val="24"/>
                <w:szCs w:val="24"/>
              </w:rPr>
            </w:pPr>
            <w:r w:rsidRPr="4271606D">
              <w:rPr>
                <w:rFonts w:ascii="Perpetua" w:hAnsi="Perpetua" w:eastAsia="Perpetua" w:cs="Perpetua"/>
                <w:sz w:val="24"/>
                <w:szCs w:val="24"/>
              </w:rPr>
              <w:t xml:space="preserve">using raw data to work out the angles for a pie chart  </w:t>
            </w:r>
          </w:p>
          <w:p w:rsidR="2E2261E6" w:rsidP="00BB095D" w:rsidRDefault="7DE7E75F" w14:paraId="2A8D3D8D" w14:textId="0E37DABC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-20"/>
              <w:rPr>
                <w:rFonts w:ascii="Perpetua" w:hAnsi="Perpetua" w:eastAsia="Perpetua" w:cs="Perpetua"/>
                <w:sz w:val="24"/>
                <w:szCs w:val="24"/>
              </w:rPr>
            </w:pPr>
            <w:r w:rsidRPr="4271606D">
              <w:rPr>
                <w:rFonts w:ascii="Perpetua" w:hAnsi="Perpetua" w:eastAsia="Perpetua" w:cs="Perpetua"/>
                <w:sz w:val="24"/>
                <w:szCs w:val="24"/>
              </w:rPr>
              <w:t xml:space="preserve">drawing  </w:t>
            </w:r>
          </w:p>
          <w:p w:rsidR="2E2261E6" w:rsidP="00BB095D" w:rsidRDefault="7DE7E75F" w14:paraId="7FFB1E11" w14:textId="00010679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-20"/>
              <w:rPr>
                <w:rFonts w:ascii="Perpetua" w:hAnsi="Perpetua" w:eastAsia="Perpetua" w:cs="Perpetua"/>
                <w:sz w:val="24"/>
                <w:szCs w:val="24"/>
              </w:rPr>
            </w:pPr>
            <w:r w:rsidRPr="4271606D">
              <w:rPr>
                <w:rFonts w:ascii="Perpetua" w:hAnsi="Perpetua" w:eastAsia="Perpetua" w:cs="Perpetua"/>
                <w:sz w:val="24"/>
                <w:szCs w:val="24"/>
              </w:rPr>
              <w:t xml:space="preserve">bar charts </w:t>
            </w:r>
          </w:p>
          <w:p w:rsidR="2E2261E6" w:rsidP="00BB095D" w:rsidRDefault="7DE7E75F" w14:paraId="74576D0C" w14:textId="3743D7FE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-20"/>
              <w:rPr>
                <w:rFonts w:ascii="Perpetua" w:hAnsi="Perpetua" w:eastAsia="Perpetua" w:cs="Perpetua"/>
                <w:sz w:val="24"/>
                <w:szCs w:val="24"/>
              </w:rPr>
            </w:pPr>
            <w:r w:rsidRPr="4271606D">
              <w:rPr>
                <w:rFonts w:ascii="Perpetua" w:hAnsi="Perpetua" w:eastAsia="Perpetua" w:cs="Perpetua"/>
                <w:sz w:val="24"/>
                <w:szCs w:val="24"/>
              </w:rPr>
              <w:t xml:space="preserve">interpreting bar-chart information  </w:t>
            </w:r>
          </w:p>
          <w:p w:rsidR="2E2261E6" w:rsidP="00BB095D" w:rsidRDefault="7DE7E75F" w14:paraId="588E9A9C" w14:textId="098D3D65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-20"/>
              <w:rPr>
                <w:rFonts w:ascii="Perpetua" w:hAnsi="Perpetua" w:eastAsia="Perpetua" w:cs="Perpetua"/>
                <w:sz w:val="24"/>
                <w:szCs w:val="24"/>
              </w:rPr>
            </w:pPr>
            <w:r w:rsidRPr="4271606D">
              <w:rPr>
                <w:rFonts w:ascii="Perpetua" w:hAnsi="Perpetua" w:eastAsia="Perpetua" w:cs="Perpetua"/>
                <w:sz w:val="24"/>
                <w:szCs w:val="24"/>
              </w:rPr>
              <w:t xml:space="preserve">drawing and labeling  </w:t>
            </w:r>
          </w:p>
          <w:p w:rsidR="2E2261E6" w:rsidP="6FB005F0" w:rsidRDefault="2E2261E6" w14:paraId="32545C17" w14:textId="2985EE92">
            <w:pPr>
              <w:spacing w:after="160" w:line="257" w:lineRule="auto"/>
              <w:ind w:left="-20" w:right="-20"/>
              <w:rPr>
                <w:rFonts w:ascii="Perpetua" w:hAnsi="Perpetua" w:eastAsia="Perpetua" w:cs="Perpetua"/>
                <w:sz w:val="24"/>
                <w:szCs w:val="24"/>
              </w:rPr>
            </w:pPr>
          </w:p>
          <w:p w:rsidR="2E2261E6" w:rsidP="6FB005F0" w:rsidRDefault="7CE6B379" w14:paraId="1C9B9424" w14:textId="036BAB8F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  <w:t>Statistics</w:t>
            </w:r>
          </w:p>
          <w:p w:rsidR="2E2261E6" w:rsidP="00BB095D" w:rsidRDefault="4E3B29B5" w14:paraId="3806F9BE" w14:textId="34F446E9">
            <w:pPr>
              <w:pStyle w:val="ListParagraph"/>
              <w:numPr>
                <w:ilvl w:val="0"/>
                <w:numId w:val="13"/>
              </w:numPr>
              <w:spacing w:after="160" w:line="257" w:lineRule="auto"/>
              <w:ind w:right="-20"/>
              <w:jc w:val="both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4271606D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Study the mean, median, range and mode in relation to the graphs. Identify and calculate these values for sets of statistics.</w:t>
            </w:r>
          </w:p>
          <w:p w:rsidR="2E2261E6" w:rsidP="6FB005F0" w:rsidRDefault="2E2261E6" w14:paraId="7819AB7B" w14:textId="65183B8E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</w:p>
          <w:p w:rsidR="00711D71" w:rsidP="6FB005F0" w:rsidRDefault="00711D71" w14:paraId="5BB281B4" w14:textId="77777777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  <w:t>Sequences</w:t>
            </w:r>
          </w:p>
          <w:p w:rsidR="00711D71" w:rsidP="00BB095D" w:rsidRDefault="00711D71" w14:paraId="6A26CFB3" w14:textId="77777777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Recognising well known sequences</w:t>
            </w:r>
          </w:p>
          <w:p w:rsidR="00711D71" w:rsidP="00BB095D" w:rsidRDefault="00711D71" w14:paraId="6DFAE2C9" w14:textId="77777777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Generating sequences</w:t>
            </w:r>
          </w:p>
          <w:p w:rsidR="00711D71" w:rsidP="00BB095D" w:rsidRDefault="00711D71" w14:paraId="4CDB3447" w14:textId="7777777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2DE803F4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Determining the nth term of a sequence</w:t>
            </w:r>
          </w:p>
          <w:p w:rsidR="2DE803F4" w:rsidP="2DE803F4" w:rsidRDefault="2DE803F4" w14:paraId="7944619B" w14:textId="76E3FFF1">
            <w:pPr>
              <w:spacing w:after="160"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</w:p>
          <w:p w:rsidR="03CAAE07" w:rsidP="2DE803F4" w:rsidRDefault="03CAAE07" w14:paraId="17DAF798" w14:textId="63932A6C">
            <w:pPr>
              <w:spacing w:after="160"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</w:pPr>
            <w:r w:rsidRPr="2DE803F4"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  <w:t>Algebra</w:t>
            </w:r>
          </w:p>
          <w:p w:rsidR="03CAAE07" w:rsidP="00BB095D" w:rsidRDefault="03CAAE07" w14:paraId="7EAB37A8" w14:textId="5AE5711C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2DE803F4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Algebraic substitution</w:t>
            </w:r>
          </w:p>
          <w:p w:rsidR="03CAAE07" w:rsidP="00BB095D" w:rsidRDefault="03CAAE07" w14:paraId="5D2DD1E0" w14:textId="0CA28DC1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2DE803F4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Factorising</w:t>
            </w:r>
          </w:p>
          <w:p w:rsidR="03CAAE07" w:rsidP="00BB095D" w:rsidRDefault="03CAAE07" w14:paraId="1CA5E4EF" w14:textId="7FE52511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2DE803F4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X as variable</w:t>
            </w:r>
          </w:p>
          <w:p w:rsidR="03CAAE07" w:rsidP="00BB095D" w:rsidRDefault="03CAAE07" w14:paraId="081035F2" w14:textId="38BAC33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  <w:r w:rsidRPr="2DE803F4"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  <w:t>Worded problems</w:t>
            </w:r>
          </w:p>
          <w:p w:rsidR="2DE803F4" w:rsidP="2DE803F4" w:rsidRDefault="2DE803F4" w14:paraId="505E4B94" w14:textId="3971C3BA">
            <w:pPr>
              <w:spacing w:after="160"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</w:pPr>
          </w:p>
          <w:p w:rsidR="6FB005F0" w:rsidP="6FB005F0" w:rsidRDefault="6FB005F0" w14:paraId="7CF6DBC2" w14:textId="27DCC859">
            <w:pPr>
              <w:spacing w:after="160"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</w:p>
          <w:p w:rsidR="41DC3B62" w:rsidP="6FB005F0" w:rsidRDefault="41DC3B62" w14:paraId="78534F6C" w14:textId="585B50A2">
            <w:pPr>
              <w:spacing w:after="160"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  <w:t>Revision of all topics studied in Form 5 Maths</w:t>
            </w:r>
          </w:p>
          <w:p w:rsidR="41DC3B62" w:rsidP="6FB005F0" w:rsidRDefault="41DC3B62" w14:paraId="77DD2CC5" w14:textId="0EEC4818">
            <w:pPr>
              <w:spacing w:after="160"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</w:pPr>
            <w:r w:rsidRPr="6FB005F0"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  <w:t>Relevant work on pre-tests preparation ISEB</w:t>
            </w:r>
          </w:p>
          <w:p w:rsidR="2E2261E6" w:rsidP="6FB005F0" w:rsidRDefault="2E2261E6" w14:paraId="00A1EE28" w14:textId="322F7335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</w:rPr>
            </w:pPr>
          </w:p>
          <w:p w:rsidR="2E2261E6" w:rsidP="6FB005F0" w:rsidRDefault="2E2261E6" w14:paraId="58BACE78" w14:textId="332054F6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4"/>
                <w:szCs w:val="24"/>
              </w:rPr>
            </w:pPr>
          </w:p>
          <w:p w:rsidRPr="00B220FE" w:rsidR="001317F8" w:rsidP="6FB005F0" w:rsidRDefault="00711D71" w14:paraId="743A7072" w14:textId="6B7CBF2E">
            <w:pPr>
              <w:spacing w:line="259" w:lineRule="auto"/>
              <w:rPr>
                <w:rFonts w:ascii="Perpetua" w:hAnsi="Perpetua" w:eastAsia="Perpetua" w:cs="Perpetua"/>
                <w:sz w:val="24"/>
                <w:szCs w:val="24"/>
                <w:lang w:val="fr-FR"/>
              </w:rPr>
            </w:pPr>
            <w:r w:rsidRPr="00B220FE">
              <w:rPr>
                <w:rFonts w:ascii="Perpetua" w:hAnsi="Perpetua" w:eastAsia="Perpetua" w:cs="Perpetua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Contact: </w:t>
            </w:r>
            <w:hyperlink r:id="rId11">
              <w:r w:rsidRPr="00B220FE" w:rsidR="001317F8">
                <w:rPr>
                  <w:rStyle w:val="Hyperlink"/>
                  <w:rFonts w:ascii="Perpetua" w:hAnsi="Perpetua" w:eastAsia="Perpetua" w:cs="Perpetua"/>
                  <w:sz w:val="24"/>
                  <w:szCs w:val="24"/>
                  <w:lang w:val="fr-FR"/>
                </w:rPr>
                <w:t>t.vogiatzis@stpschool.co.uk</w:t>
              </w:r>
            </w:hyperlink>
          </w:p>
          <w:p w:rsidRPr="00B220FE" w:rsidR="001317F8" w:rsidP="00ED5AF6" w:rsidRDefault="001317F8" w14:paraId="7905189F" w14:textId="77777777">
            <w:pPr>
              <w:spacing w:line="259" w:lineRule="auto"/>
              <w:rPr>
                <w:rFonts w:ascii="Perpetua" w:hAnsi="Perpetua" w:eastAsia="Perpetua" w:cs="Perpetua"/>
                <w:sz w:val="26"/>
                <w:szCs w:val="26"/>
                <w:lang w:val="fr-FR"/>
              </w:rPr>
            </w:pPr>
          </w:p>
          <w:p w:rsidRPr="00B220FE" w:rsidR="001317F8" w:rsidP="00ED5AF6" w:rsidRDefault="001317F8" w14:paraId="62C849C4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  <w:p w:rsidRPr="00B220FE" w:rsidR="00711D71" w:rsidP="00ED5AF6" w:rsidRDefault="00711D71" w14:paraId="2AF7A84E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494" w:type="dxa"/>
            <w:tcMar/>
          </w:tcPr>
          <w:p w:rsidRPr="00B220FE" w:rsidR="00711D71" w:rsidP="00ED5AF6" w:rsidRDefault="00711D71" w14:paraId="7A008356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  <w:p w:rsidR="00711D71" w:rsidP="6FB005F0" w:rsidRDefault="35333B61" w14:paraId="4705247D" w14:textId="79A9BB6B">
            <w:pPr>
              <w:spacing w:after="120"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6FB005F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Maths: Year 5 Textbook</w:t>
            </w:r>
          </w:p>
          <w:p w:rsidR="00711D71" w:rsidP="00ED5AF6" w:rsidRDefault="001317F8" w14:paraId="34743655" w14:textId="0B622AF2">
            <w:pPr>
              <w:spacing w:after="120"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6FB005F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Booklets</w:t>
            </w:r>
          </w:p>
          <w:p w:rsidR="001317F8" w:rsidP="00ED5AF6" w:rsidRDefault="001317F8" w14:paraId="51FA5FB3" w14:textId="4A77F4EE">
            <w:pPr>
              <w:spacing w:after="120"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6FB005F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Atom Learning</w:t>
            </w:r>
          </w:p>
          <w:p w:rsidR="5EEF5BAF" w:rsidP="6FB005F0" w:rsidRDefault="5EEF5BAF" w14:paraId="6E4F9F4D" w14:textId="2B02F03D">
            <w:pPr>
              <w:spacing w:after="120"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6FB005F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Century Tech</w:t>
            </w:r>
          </w:p>
          <w:p w:rsidR="51F8702C" w:rsidP="51F8702C" w:rsidRDefault="51F8702C" w14:paraId="17C66A71" w14:textId="325E22EF">
            <w:pPr>
              <w:spacing w:after="120"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695538E0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0573D158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</w:tc>
      </w:tr>
      <w:tr w:rsidR="00711D71" w:rsidTr="2DB9E283" w14:paraId="21A5552C" w14:textId="77777777">
        <w:tc>
          <w:tcPr>
            <w:tcW w:w="2269" w:type="dxa"/>
            <w:tcMar/>
          </w:tcPr>
          <w:p w:rsidR="00711D71" w:rsidP="00ED5AF6" w:rsidRDefault="00711D71" w14:paraId="00B8F684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52D5DCF3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Science</w:t>
            </w:r>
          </w:p>
        </w:tc>
        <w:tc>
          <w:tcPr>
            <w:tcW w:w="7167" w:type="dxa"/>
            <w:tcMar/>
          </w:tcPr>
          <w:p w:rsidR="00711D71" w:rsidP="00ED5AF6" w:rsidRDefault="00711D71" w14:paraId="718A3C8E" w14:textId="77777777">
            <w:pPr>
              <w:spacing w:line="259" w:lineRule="auto"/>
              <w:ind w:left="72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27793AA1" w:rsidRDefault="00711D71" w14:paraId="7B45E394" w14:textId="3F91BE27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 w:rsidRPr="27793AA1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Living Things</w:t>
            </w:r>
          </w:p>
          <w:p w:rsidR="00711D71" w:rsidP="00BB095D" w:rsidRDefault="4A075528" w14:paraId="505E7D19" w14:textId="5A53A402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27793AA1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 Life Cycle of Humans</w:t>
            </w:r>
          </w:p>
          <w:p w:rsidR="00711D71" w:rsidP="00BB095D" w:rsidRDefault="00711D71" w14:paraId="009CF092" w14:textId="0B2B102E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27793AA1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Adaptions of plants and animals </w:t>
            </w:r>
          </w:p>
          <w:p w:rsidR="00711D71" w:rsidP="00ED5AF6" w:rsidRDefault="00711D71" w14:paraId="1FC5C6FD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016FA95D" w14:textId="77777777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Chemical Changes</w:t>
            </w:r>
          </w:p>
          <w:p w:rsidR="00711D71" w:rsidP="00BB095D" w:rsidRDefault="00711D71" w14:paraId="33C0FE69" w14:textId="77777777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27793AA1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Examples of chemical changes</w:t>
            </w:r>
          </w:p>
          <w:p w:rsidR="00711D71" w:rsidP="00BB095D" w:rsidRDefault="00711D71" w14:paraId="0DECC506" w14:textId="77777777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color w:val="000000" w:themeColor="text1"/>
                <w:sz w:val="26"/>
                <w:szCs w:val="26"/>
              </w:rPr>
            </w:pPr>
            <w:r w:rsidRPr="27793AA1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Burning </w:t>
            </w:r>
          </w:p>
          <w:p w:rsidR="00711D71" w:rsidP="00BB095D" w:rsidRDefault="00711D71" w14:paraId="4F4F275C" w14:textId="77777777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color w:val="000000" w:themeColor="text1"/>
                <w:sz w:val="26"/>
                <w:szCs w:val="26"/>
              </w:rPr>
            </w:pPr>
            <w:r w:rsidRPr="27793AA1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Rusting </w:t>
            </w:r>
          </w:p>
          <w:p w:rsidR="00711D71" w:rsidP="5525B719" w:rsidRDefault="00711D71" w14:paraId="219652A8" w14:textId="472808F2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1EEDAC02" w14:textId="77777777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Acids and Alkalis</w:t>
            </w:r>
          </w:p>
          <w:p w:rsidR="00711D71" w:rsidP="00BB095D" w:rsidRDefault="00711D71" w14:paraId="1EEC8C50" w14:textId="77777777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5525B719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Examples of acids and alkalis</w:t>
            </w:r>
          </w:p>
          <w:p w:rsidR="00711D71" w:rsidP="00BB095D" w:rsidRDefault="00711D71" w14:paraId="73CFACC1" w14:textId="77777777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color w:val="000000" w:themeColor="text1"/>
                <w:sz w:val="26"/>
                <w:szCs w:val="26"/>
              </w:rPr>
            </w:pPr>
            <w:r w:rsidRPr="5525B719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Indicators </w:t>
            </w:r>
          </w:p>
          <w:p w:rsidR="00711D71" w:rsidP="00ED5AF6" w:rsidRDefault="00711D71" w14:paraId="01236433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Pr="00B220FE" w:rsidR="00711D71" w:rsidP="00ED5AF6" w:rsidRDefault="00711D71" w14:paraId="45C7A436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  <w:r w:rsidRPr="00B220FE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  <w:lang w:val="fr-FR"/>
              </w:rPr>
              <w:t>Contact</w:t>
            </w:r>
            <w:r w:rsidRPr="00B220FE"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  <w:t xml:space="preserve">: </w:t>
            </w:r>
            <w:hyperlink r:id="rId12">
              <w:r w:rsidRPr="00B220FE">
                <w:rPr>
                  <w:rStyle w:val="Hyperlink"/>
                  <w:rFonts w:ascii="Perpetua" w:hAnsi="Perpetua" w:eastAsia="Perpetua" w:cs="Perpetua"/>
                  <w:sz w:val="26"/>
                  <w:szCs w:val="26"/>
                  <w:lang w:val="fr-FR"/>
                </w:rPr>
                <w:t>r.mannering@stpschool.co.uk</w:t>
              </w:r>
            </w:hyperlink>
          </w:p>
          <w:p w:rsidRPr="00B220FE" w:rsidR="00711D71" w:rsidP="00ED5AF6" w:rsidRDefault="00711D71" w14:paraId="16F3817D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494" w:type="dxa"/>
            <w:tcMar/>
          </w:tcPr>
          <w:p w:rsidRPr="00B220FE" w:rsidR="00711D71" w:rsidP="00ED5AF6" w:rsidRDefault="00711D71" w14:paraId="16BB5D7F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  <w:p w:rsidR="00711D71" w:rsidP="00ED5AF6" w:rsidRDefault="00627328" w14:paraId="5245AEAF" w14:textId="3FB1CE25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hyperlink w:history="1" r:id="rId13">
              <w:r w:rsidRPr="00B651E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Science Syllabus</w:t>
              </w:r>
            </w:hyperlink>
            <w:r w:rsidRPr="00B651E3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r w:rsidRPr="00B651E3">
              <w:rPr>
                <w:rFonts w:ascii="Perpetua" w:hAnsi="Perpetua"/>
                <w:sz w:val="26"/>
                <w:szCs w:val="26"/>
                <w:lang w:val="fr-FR"/>
              </w:rPr>
              <w:br/>
            </w:r>
            <w:hyperlink w:history="1" r:id="rId14">
              <w:r w:rsidRPr="00B651E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Century Tech</w:t>
              </w:r>
            </w:hyperlink>
            <w:r w:rsidRPr="00B651E3">
              <w:rPr>
                <w:rFonts w:ascii="Perpetua" w:hAnsi="Perpetua"/>
                <w:sz w:val="26"/>
                <w:szCs w:val="26"/>
              </w:rPr>
              <w:br/>
            </w:r>
            <w:r>
              <w:rPr>
                <w:rFonts w:ascii="Perpetua" w:hAnsi="Perpetua"/>
                <w:sz w:val="26"/>
                <w:szCs w:val="26"/>
              </w:rPr>
              <w:t>Teacher Booklets</w:t>
            </w:r>
          </w:p>
          <w:p w:rsidR="00711D71" w:rsidP="00ED5AF6" w:rsidRDefault="00711D71" w14:paraId="564B4BBC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</w:tc>
      </w:tr>
      <w:tr w:rsidR="00711D71" w:rsidTr="2DB9E283" w14:paraId="00464BE4" w14:textId="77777777">
        <w:tc>
          <w:tcPr>
            <w:tcW w:w="2269" w:type="dxa"/>
            <w:tcMar/>
          </w:tcPr>
          <w:p w:rsidR="00711D71" w:rsidP="00ED5AF6" w:rsidRDefault="00711D71" w14:paraId="5EC145B6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379C30F5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French</w:t>
            </w:r>
          </w:p>
        </w:tc>
        <w:tc>
          <w:tcPr>
            <w:tcW w:w="7167" w:type="dxa"/>
            <w:tcMar/>
          </w:tcPr>
          <w:p w:rsidR="00711D71" w:rsidP="00ED5AF6" w:rsidRDefault="00711D71" w14:paraId="7E0EF8AC" w14:textId="77777777">
            <w:pPr>
              <w:spacing w:line="259" w:lineRule="auto"/>
              <w:ind w:left="72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BB095D" w:rsidRDefault="0EA99F00" w14:paraId="1F66DE3D" w14:textId="20DA265E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EA99F0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Countries</w:t>
            </w:r>
          </w:p>
          <w:p w:rsidR="00711D71" w:rsidP="00BB095D" w:rsidRDefault="0EA99F00" w14:paraId="48689876" w14:textId="1AF8C942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color w:val="000000" w:themeColor="text1"/>
                <w:sz w:val="26"/>
                <w:szCs w:val="26"/>
              </w:rPr>
            </w:pPr>
            <w:r w:rsidRPr="0EA99F0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Transport</w:t>
            </w:r>
          </w:p>
          <w:p w:rsidR="00711D71" w:rsidP="00BB095D" w:rsidRDefault="00711D71" w14:paraId="6FADB996" w14:textId="77777777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Numbers, dates</w:t>
            </w:r>
          </w:p>
          <w:p w:rsidR="00711D71" w:rsidP="00BB095D" w:rsidRDefault="00711D71" w14:paraId="76B59DB5" w14:textId="405D7729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color w:val="000000" w:themeColor="text1"/>
                <w:sz w:val="26"/>
                <w:szCs w:val="26"/>
              </w:rPr>
            </w:pPr>
            <w:r w:rsidRPr="2EAA1043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School life</w:t>
            </w:r>
          </w:p>
          <w:p w:rsidR="00711D71" w:rsidP="00BB095D" w:rsidRDefault="00711D71" w14:paraId="30703073" w14:textId="3BBA13E5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color w:val="000000" w:themeColor="text1"/>
                <w:sz w:val="26"/>
                <w:szCs w:val="26"/>
              </w:rPr>
            </w:pPr>
            <w:r w:rsidRPr="24F26D78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Grammatical rules: present tense of être</w:t>
            </w:r>
            <w:r w:rsidRPr="24F26D78" w:rsidR="62D67F74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,</w:t>
            </w:r>
            <w:r w:rsidRPr="24F26D78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 avoir,</w:t>
            </w:r>
            <w:r w:rsidRPr="24F26D78" w:rsidR="52561198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 aller and </w:t>
            </w:r>
            <w:r w:rsidRPr="24F26D78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 -ER</w:t>
            </w:r>
            <w:r w:rsidRPr="24F26D78" w:rsidR="482A2C11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,_IR, RE</w:t>
            </w:r>
            <w:r w:rsidRPr="24F26D78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 verbs </w:t>
            </w:r>
          </w:p>
          <w:p w:rsidR="00711D71" w:rsidP="00ED5AF6" w:rsidRDefault="00711D71" w14:paraId="5AFF83D1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Pr="00B220FE" w:rsidR="00711D71" w:rsidP="0C3CA376" w:rsidRDefault="00711D71" w14:paraId="1770D32D" w14:textId="7AF02D63">
            <w:pPr>
              <w:spacing w:line="259" w:lineRule="auto"/>
              <w:rPr>
                <w:rFonts w:ascii="Perpetua" w:hAnsi="Perpetua" w:eastAsia="Perpetua" w:cs="Perpetua"/>
                <w:sz w:val="26"/>
                <w:szCs w:val="26"/>
                <w:lang w:val="fr-FR"/>
              </w:rPr>
            </w:pPr>
            <w:r w:rsidRPr="0C3CA376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  <w:lang w:val="fr-FR"/>
              </w:rPr>
              <w:t>Contact</w:t>
            </w:r>
            <w:r w:rsidRPr="0C3CA376"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  <w:t>:</w:t>
            </w:r>
            <w:r w:rsidRPr="0C3CA376" w:rsidR="4A69D30C"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hyperlink r:id="rId15">
              <w:r w:rsidRPr="0C3CA376" w:rsidR="173DC5B0">
                <w:rPr>
                  <w:rStyle w:val="Hyperlink"/>
                  <w:rFonts w:ascii="Segoe UI" w:hAnsi="Segoe UI" w:eastAsia="Segoe UI" w:cs="Segoe UI"/>
                  <w:sz w:val="21"/>
                  <w:szCs w:val="21"/>
                  <w:lang w:val="fr-FR"/>
                </w:rPr>
                <w:t>m.tomlin@stpschool.co.uk</w:t>
              </w:r>
            </w:hyperlink>
            <w:r w:rsidRPr="0C3CA376" w:rsidR="173DC5B0">
              <w:rPr>
                <w:rFonts w:ascii="Segoe UI" w:hAnsi="Segoe UI" w:eastAsia="Segoe UI" w:cs="Segoe UI"/>
                <w:color w:val="242424"/>
                <w:sz w:val="21"/>
                <w:szCs w:val="21"/>
                <w:lang w:val="fr-FR"/>
              </w:rPr>
              <w:t xml:space="preserve"> </w:t>
            </w:r>
          </w:p>
          <w:p w:rsidR="130FFA53" w:rsidP="130FFA53" w:rsidRDefault="130FFA53" w14:paraId="57F53E7F" w14:textId="4B372543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  <w:p w:rsidRPr="00B220FE" w:rsidR="00711D71" w:rsidP="00ED5AF6" w:rsidRDefault="00711D71" w14:paraId="5E622E8D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494" w:type="dxa"/>
            <w:tcMar/>
          </w:tcPr>
          <w:p w:rsidRPr="00B220FE" w:rsidR="00711D71" w:rsidP="00ED5AF6" w:rsidRDefault="00711D71" w14:paraId="77A0C2D1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  <w:p w:rsidR="00711D71" w:rsidP="00ED5AF6" w:rsidRDefault="00711D71" w14:paraId="6D5EC5D5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</w:rPr>
              <w:t>French Book 1 (for teacher’s use only)</w:t>
            </w:r>
          </w:p>
          <w:p w:rsidR="00711D71" w:rsidP="00ED5AF6" w:rsidRDefault="00711D71" w14:paraId="67D86A99" w14:textId="3942CC5E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24F26D78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Galore Park/ISEB</w:t>
            </w:r>
            <w:r w:rsidRPr="24F26D78" w:rsidR="2A538E09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 </w:t>
            </w:r>
          </w:p>
          <w:p w:rsidR="00711D71" w:rsidP="00ED5AF6" w:rsidRDefault="00711D71" w14:paraId="747E50E9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0C5F39E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Teacher’s material and handouts </w:t>
            </w:r>
          </w:p>
          <w:p w:rsidR="5052D19B" w:rsidP="0C5F39E2" w:rsidRDefault="5052D19B" w14:paraId="11A6AE1C" w14:textId="54DB4575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0C5F39E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Quizlet </w:t>
            </w:r>
          </w:p>
          <w:p w:rsidR="5052D19B" w:rsidP="0C5F39E2" w:rsidRDefault="5052D19B" w14:paraId="2F52ED0E" w14:textId="247C7608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0C5F39E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Linguascope</w:t>
            </w:r>
          </w:p>
          <w:p w:rsidR="00711D71" w:rsidP="00ED5AF6" w:rsidRDefault="00711D71" w14:paraId="2CF2F8FA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</w:tc>
      </w:tr>
      <w:tr w:rsidR="00711D71" w:rsidTr="2DB9E283" w14:paraId="48E715F3" w14:textId="77777777">
        <w:tc>
          <w:tcPr>
            <w:tcW w:w="2269" w:type="dxa"/>
            <w:tcMar/>
          </w:tcPr>
          <w:p w:rsidR="00711D71" w:rsidP="00ED5AF6" w:rsidRDefault="00711D71" w14:paraId="23DA1EBB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01D9A88E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History</w:t>
            </w:r>
          </w:p>
        </w:tc>
        <w:tc>
          <w:tcPr>
            <w:tcW w:w="7167" w:type="dxa"/>
            <w:tcMar/>
          </w:tcPr>
          <w:p w:rsidR="00711D71" w:rsidP="00ED5AF6" w:rsidRDefault="00711D71" w14:paraId="16240F6D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00709927" w14:textId="77777777">
            <w:pPr>
              <w:spacing w:after="160"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The Reformation in Europe</w:t>
            </w:r>
          </w:p>
          <w:p w:rsidR="00711D71" w:rsidP="00BB095D" w:rsidRDefault="00711D71" w14:paraId="7AB01B65" w14:textId="7777777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The Renaissance Church </w:t>
            </w:r>
          </w:p>
          <w:p w:rsidRPr="003C1C38" w:rsidR="003C1C38" w:rsidP="00BB095D" w:rsidRDefault="00711D71" w14:paraId="44E6C079" w14:textId="0A9BFE2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Humanism, Corruption, 95 Thesis, Printing Press</w:t>
            </w:r>
          </w:p>
          <w:p w:rsidR="00711D71" w:rsidP="00ED5AF6" w:rsidRDefault="00711D71" w14:paraId="1F12169F" w14:textId="778BAFDE">
            <w:pPr>
              <w:spacing w:after="160"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The Counter Reformation</w:t>
            </w:r>
          </w:p>
          <w:p w:rsidR="00711D71" w:rsidP="00BB095D" w:rsidRDefault="00711D71" w14:paraId="13FA84B7" w14:textId="77777777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Council of Trent</w:t>
            </w:r>
          </w:p>
          <w:p w:rsidR="00711D71" w:rsidP="00BB095D" w:rsidRDefault="00711D71" w14:paraId="0CC227BE" w14:textId="77777777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Excommunication of Elizabeth I </w:t>
            </w:r>
          </w:p>
          <w:p w:rsidR="00711D71" w:rsidP="00BB095D" w:rsidRDefault="00711D71" w14:paraId="0F7B4D89" w14:textId="77777777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Battle of Lepanto</w:t>
            </w:r>
          </w:p>
          <w:p w:rsidRPr="003C1C38" w:rsidR="003C1C38" w:rsidP="00BB095D" w:rsidRDefault="00711D71" w14:paraId="4447CB06" w14:textId="394A95EC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Gregorian changes: university, observatory, calendar</w:t>
            </w:r>
          </w:p>
          <w:p w:rsidR="00711D71" w:rsidP="00ED5AF6" w:rsidRDefault="00711D71" w14:paraId="0B30BCEB" w14:textId="6372C04A">
            <w:pPr>
              <w:spacing w:after="160"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Key figures</w:t>
            </w:r>
          </w:p>
          <w:p w:rsidR="00711D71" w:rsidP="00BB095D" w:rsidRDefault="00711D71" w14:paraId="67CC4621" w14:textId="77777777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St Philip Neri</w:t>
            </w:r>
          </w:p>
          <w:p w:rsidR="00711D71" w:rsidP="00BB095D" w:rsidRDefault="00711D71" w14:paraId="22AB5A20" w14:textId="77777777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Martin Luther</w:t>
            </w:r>
          </w:p>
          <w:p w:rsidR="00711D71" w:rsidP="00BB095D" w:rsidRDefault="00711D71" w14:paraId="22AD33F3" w14:textId="77777777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St Ignatious of Loyola</w:t>
            </w:r>
          </w:p>
          <w:p w:rsidRPr="003C1C38" w:rsidR="00711D71" w:rsidP="00BB095D" w:rsidRDefault="00711D71" w14:paraId="6FEA0421" w14:textId="1AED13D0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Philip II of Spain </w:t>
            </w:r>
          </w:p>
          <w:p w:rsidR="00711D71" w:rsidP="00ED5AF6" w:rsidRDefault="00711D71" w14:paraId="7FAD68CF" w14:textId="77777777">
            <w:pPr>
              <w:spacing w:after="160"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 xml:space="preserve">Our perspective </w:t>
            </w:r>
          </w:p>
          <w:p w:rsidRPr="00CC48C6" w:rsidR="00711D71" w:rsidP="00BB095D" w:rsidRDefault="00711D71" w14:paraId="3A9AD319" w14:textId="413943CC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How did the English view the Battle of Lepant</w:t>
            </w:r>
            <w:r w:rsidR="00CC48C6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o</w:t>
            </w:r>
          </w:p>
          <w:p w:rsidR="00CC48C6" w:rsidP="00BB095D" w:rsidRDefault="00CC48C6" w14:paraId="6462A02A" w14:textId="3F49A73A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 clashing of Church and State during the excommunication of Elizabeth</w:t>
            </w:r>
          </w:p>
          <w:p w:rsidR="00711D71" w:rsidP="00ED5AF6" w:rsidRDefault="00711D71" w14:paraId="60A13056" w14:textId="77777777">
            <w:pPr>
              <w:spacing w:after="160"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Pr="00B220FE" w:rsidR="00711D71" w:rsidP="41EBD3D5" w:rsidRDefault="00711D71" w14:paraId="22C82D4F" w14:textId="34D48A91">
            <w:pPr>
              <w:pStyle w:val="Normal"/>
              <w:spacing w:line="259" w:lineRule="auto"/>
              <w:rPr>
                <w:rFonts w:ascii="Perpetua" w:hAnsi="Perpetua" w:eastAsia="Perpetua" w:cs="Perpetua"/>
                <w:noProof w:val="0"/>
                <w:sz w:val="26"/>
                <w:szCs w:val="26"/>
                <w:lang w:val="fr-FR"/>
              </w:rPr>
            </w:pPr>
            <w:r w:rsidRPr="2DB9E283" w:rsidR="00711D71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  <w:lang w:val="fr-FR"/>
              </w:rPr>
              <w:t>Contact</w:t>
            </w:r>
            <w:r w:rsidRPr="2DB9E283" w:rsidR="00711D71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>:</w:t>
            </w:r>
            <w:r w:rsidRPr="2DB9E283" w:rsidR="00711D71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 xml:space="preserve"> </w:t>
            </w:r>
            <w:hyperlink r:id="Ra33edd9d06a7436b">
              <w:r w:rsidRPr="2DB9E283" w:rsidR="7CE77F66">
                <w:rPr>
                  <w:rStyle w:val="Hyperlink"/>
                  <w:rFonts w:ascii="Perpetua" w:hAnsi="Perpetua" w:eastAsia="Perpetua" w:cs="Perpetu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5"/>
                  <w:szCs w:val="25"/>
                  <w:lang w:val="fr-FR"/>
                </w:rPr>
                <w:t>j.gardiner@stpschool.co.uk</w:t>
              </w:r>
            </w:hyperlink>
          </w:p>
          <w:p w:rsidR="2DB9E283" w:rsidP="2DB9E283" w:rsidRDefault="2DB9E283" w14:paraId="4F52AC61" w14:textId="59F9ACF1">
            <w:pPr>
              <w:pStyle w:val="Normal"/>
              <w:spacing w:line="259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5"/>
                <w:szCs w:val="25"/>
                <w:u w:val="none"/>
                <w:lang w:val="fr-FR"/>
              </w:rPr>
            </w:pPr>
          </w:p>
          <w:p w:rsidRPr="00B220FE" w:rsidR="00711D71" w:rsidP="00ED5AF6" w:rsidRDefault="00711D71" w14:paraId="747EEFE9" w14:textId="77777777">
            <w:pPr>
              <w:spacing w:line="259" w:lineRule="auto"/>
              <w:ind w:left="72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494" w:type="dxa"/>
            <w:tcMar/>
          </w:tcPr>
          <w:p w:rsidRPr="00B220FE" w:rsidR="00711D71" w:rsidP="00ED5AF6" w:rsidRDefault="00711D71" w14:paraId="44C6B109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  <w:p w:rsidR="00711D71" w:rsidP="00ED5AF6" w:rsidRDefault="00711D71" w14:paraId="1582759F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St Philip’s information sheets</w:t>
            </w:r>
          </w:p>
        </w:tc>
      </w:tr>
      <w:tr w:rsidR="00711D71" w:rsidTr="2DB9E283" w14:paraId="112F56FC" w14:textId="77777777">
        <w:tc>
          <w:tcPr>
            <w:tcW w:w="2269" w:type="dxa"/>
            <w:tcMar/>
          </w:tcPr>
          <w:p w:rsidR="00711D71" w:rsidP="00ED5AF6" w:rsidRDefault="00711D71" w14:paraId="6441E62A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00ED5AF6" w:rsidRDefault="00711D71" w14:paraId="4F27BFC2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Geography</w:t>
            </w:r>
          </w:p>
        </w:tc>
        <w:tc>
          <w:tcPr>
            <w:tcW w:w="7167" w:type="dxa"/>
            <w:tcMar/>
          </w:tcPr>
          <w:p w:rsidR="00711D71" w:rsidP="00ED5AF6" w:rsidRDefault="00711D71" w14:paraId="42F461E6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0"/>
                <w:szCs w:val="20"/>
              </w:rPr>
            </w:pPr>
          </w:p>
          <w:p w:rsidR="00711D71" w:rsidP="00ED5AF6" w:rsidRDefault="001F0E94" w14:paraId="345C8807" w14:textId="1650FF35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North America and South America</w:t>
            </w:r>
          </w:p>
          <w:p w:rsidR="00711D71" w:rsidP="00BB095D" w:rsidRDefault="001C409D" w14:paraId="334FBD76" w14:textId="49FC73BF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735" w:hanging="426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The </w:t>
            </w:r>
            <w:r w:rsidR="003060CB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two </w:t>
            </w:r>
            <w:r w:rsidR="00F21C93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contine</w:t>
            </w:r>
            <w:r w:rsidR="00BE26E6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nts</w:t>
            </w:r>
            <w:r w:rsidR="00A525C3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’ </w:t>
            </w:r>
            <w:r w:rsidR="00D27032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human and </w:t>
            </w:r>
            <w:r w:rsidR="002F0D46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physic</w:t>
            </w:r>
            <w:r w:rsidR="00EA11B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al </w:t>
            </w:r>
            <w:r w:rsidR="00530C56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geography</w:t>
            </w:r>
          </w:p>
          <w:p w:rsidR="00711D71" w:rsidP="00ED5AF6" w:rsidRDefault="00711D71" w14:paraId="152432FC" w14:textId="77777777">
            <w:pPr>
              <w:spacing w:line="259" w:lineRule="auto"/>
              <w:ind w:left="1509"/>
              <w:rPr>
                <w:rFonts w:ascii="Perpetua" w:hAnsi="Perpetua" w:eastAsia="Perpetua" w:cs="Perpetua"/>
                <w:color w:val="000000" w:themeColor="text1"/>
                <w:sz w:val="20"/>
                <w:szCs w:val="20"/>
              </w:rPr>
            </w:pPr>
          </w:p>
          <w:p w:rsidRPr="00B220FE" w:rsidR="00711D71" w:rsidP="00ED5AF6" w:rsidRDefault="00711D71" w14:paraId="28C49C3B" w14:textId="251541EF">
            <w:pPr>
              <w:spacing w:line="259" w:lineRule="auto"/>
              <w:rPr>
                <w:rFonts w:ascii="Perpetua" w:hAnsi="Perpetua" w:eastAsia="Perpetua" w:cs="Perpetua"/>
                <w:color w:val="0563C1"/>
                <w:sz w:val="26"/>
                <w:szCs w:val="26"/>
                <w:lang w:val="fr-FR"/>
              </w:rPr>
            </w:pPr>
            <w:r w:rsidRPr="00B220FE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  <w:lang w:val="fr-FR"/>
              </w:rPr>
              <w:t>Contact</w:t>
            </w:r>
            <w:r w:rsidRPr="00B220FE"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  <w:t xml:space="preserve">: </w:t>
            </w:r>
            <w:hyperlink w:history="1" r:id="rId17">
              <w:r w:rsidRPr="00B20CA5" w:rsidR="00871D90">
                <w:rPr>
                  <w:rStyle w:val="Hyperlink"/>
                  <w:rFonts w:ascii="Perpetua" w:hAnsi="Perpetua" w:eastAsia="Perpetua" w:cs="Perpetua"/>
                  <w:sz w:val="26"/>
                  <w:szCs w:val="26"/>
                  <w:lang w:val="fr-FR"/>
                </w:rPr>
                <w:t>p.whittock@stpschool.co.uk</w:t>
              </w:r>
            </w:hyperlink>
            <w:r w:rsidRPr="00B220FE" w:rsidR="00937628">
              <w:rPr>
                <w:lang w:val="fr-FR"/>
              </w:rPr>
              <w:t xml:space="preserve"> </w:t>
            </w:r>
          </w:p>
          <w:p w:rsidRPr="00B220FE" w:rsidR="00711D71" w:rsidP="00ED5AF6" w:rsidRDefault="00711D71" w14:paraId="19AA3D22" w14:textId="77777777">
            <w:pPr>
              <w:spacing w:line="259" w:lineRule="auto"/>
              <w:ind w:left="720"/>
              <w:rPr>
                <w:rFonts w:ascii="Perpetua" w:hAnsi="Perpetua" w:eastAsia="Perpetua" w:cs="Perpetu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494" w:type="dxa"/>
            <w:tcMar/>
          </w:tcPr>
          <w:p w:rsidRPr="00B220FE" w:rsidR="00711D71" w:rsidP="00ED5AF6" w:rsidRDefault="00711D71" w14:paraId="32F7EF95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  <w:p w:rsidR="00937628" w:rsidP="00ED5AF6" w:rsidRDefault="001F0E94" w14:paraId="6CAF03BD" w14:textId="2C054D6B">
            <w:pPr>
              <w:spacing w:line="259" w:lineRule="auto"/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</w:rPr>
            </w:pPr>
            <w:r w:rsidRPr="001F0E94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CGP</w:t>
            </w:r>
            <w:r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</w:rPr>
              <w:t xml:space="preserve"> North American and South America </w:t>
            </w: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study book</w:t>
            </w:r>
          </w:p>
        </w:tc>
      </w:tr>
    </w:tbl>
    <w:p w:rsidR="003C1C38" w:rsidRDefault="003C1C38" w14:paraId="2D293AE3" w14:textId="77777777">
      <w:r>
        <w:br w:type="page"/>
      </w:r>
    </w:p>
    <w:tbl>
      <w:tblPr>
        <w:tblStyle w:val="TableGrid"/>
        <w:tblW w:w="12930" w:type="dxa"/>
        <w:tblLayout w:type="fixed"/>
        <w:tblLook w:val="04A0" w:firstRow="1" w:lastRow="0" w:firstColumn="1" w:lastColumn="0" w:noHBand="0" w:noVBand="1"/>
      </w:tblPr>
      <w:tblGrid>
        <w:gridCol w:w="2269"/>
        <w:gridCol w:w="7167"/>
        <w:gridCol w:w="3494"/>
      </w:tblGrid>
      <w:tr w:rsidR="00711D71" w:rsidTr="2DB9E283" w14:paraId="46BC8F2E" w14:textId="77777777">
        <w:tc>
          <w:tcPr>
            <w:tcW w:w="2269" w:type="dxa"/>
            <w:tcMar/>
          </w:tcPr>
          <w:p w:rsidR="00711D71" w:rsidP="00ED5AF6" w:rsidRDefault="00711D71" w14:paraId="6028B59F" w14:textId="2EE1F2B8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0"/>
                <w:szCs w:val="20"/>
              </w:rPr>
            </w:pPr>
          </w:p>
          <w:p w:rsidR="00711D71" w:rsidP="00ED5AF6" w:rsidRDefault="00711D71" w14:paraId="14CC77D2" w14:textId="77777777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Classics</w:t>
            </w:r>
          </w:p>
        </w:tc>
        <w:tc>
          <w:tcPr>
            <w:tcW w:w="7167" w:type="dxa"/>
            <w:tcMar/>
          </w:tcPr>
          <w:p w:rsidR="00711D71" w:rsidP="00ED5AF6" w:rsidRDefault="00711D71" w14:paraId="031D6BB7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0"/>
                <w:szCs w:val="20"/>
              </w:rPr>
            </w:pPr>
          </w:p>
          <w:p w:rsidR="50B2E142" w:rsidP="07EBECA3" w:rsidRDefault="50B2E142" w14:paraId="5EDDF7C8" w14:textId="629EBC36">
            <w:pPr>
              <w:spacing w:after="160" w:line="259" w:lineRule="auto"/>
              <w:ind w:left="91"/>
            </w:pPr>
            <w:r w:rsidRPr="27876FAC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Latin</w:t>
            </w:r>
          </w:p>
          <w:p w:rsidR="07EBECA3" w:rsidP="27876FAC" w:rsidRDefault="031E3E2F" w14:paraId="5AB83F64" w14:textId="18E560DB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 w:rsidRPr="27876FA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 imperfect tense of verbs</w:t>
            </w:r>
          </w:p>
          <w:p w:rsidR="031E3E2F" w:rsidP="27876FAC" w:rsidRDefault="031E3E2F" w14:paraId="3A5D5E55" w14:textId="3792225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 w:rsidRPr="27876FA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 perfect tense of verbs</w:t>
            </w:r>
          </w:p>
          <w:p w:rsidR="031E3E2F" w:rsidP="27876FAC" w:rsidRDefault="031E3E2F" w14:paraId="619FAA24" w14:textId="11FE3170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  <w:r w:rsidRPr="27876FA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 past tenses of the verb ‘to be’</w:t>
            </w:r>
          </w:p>
          <w:p w:rsidR="27876FAC" w:rsidP="27876FAC" w:rsidRDefault="27876FAC" w14:paraId="2EA19D88" w14:textId="62ABA73A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</w:p>
          <w:p w:rsidR="27876FAC" w:rsidP="27876FAC" w:rsidRDefault="27876FAC" w14:paraId="0F83EE27" w14:textId="27A41062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</w:p>
          <w:p w:rsidR="031E3E2F" w:rsidP="27876FAC" w:rsidRDefault="031E3E2F" w14:paraId="6A8DBB54" w14:textId="03A900B4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27876FAC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Mythology</w:t>
            </w:r>
            <w:r w:rsidRPr="27876FA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:</w:t>
            </w:r>
          </w:p>
          <w:p w:rsidR="27876FAC" w:rsidP="27876FAC" w:rsidRDefault="27876FAC" w14:paraId="63221FB8" w14:textId="6A59F412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31E3E2F" w:rsidP="27876FAC" w:rsidRDefault="031E3E2F" w14:paraId="6C5F4C12" w14:textId="25E8084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27876FA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 Labours of Hercules.</w:t>
            </w:r>
          </w:p>
          <w:p w:rsidR="031E3E2F" w:rsidP="27876FAC" w:rsidRDefault="031E3E2F" w14:paraId="5ADB2DC5" w14:textId="439D201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27876FA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 myth of Jason and the Argonauts.</w:t>
            </w:r>
          </w:p>
          <w:p w:rsidR="031E3E2F" w:rsidP="27876FAC" w:rsidRDefault="031E3E2F" w14:paraId="57DEE8FE" w14:textId="64C55F7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27876FA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Revision of the Greek gods.</w:t>
            </w:r>
          </w:p>
          <w:p w:rsidR="07EBECA3" w:rsidP="27876FAC" w:rsidRDefault="07EBECA3" w14:paraId="4756A12A" w14:textId="01A8C81E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</w:p>
          <w:p w:rsidR="07EBECA3" w:rsidP="07EBECA3" w:rsidRDefault="07EBECA3" w14:paraId="53E0DBB4" w14:textId="3001061A">
            <w:pPr>
              <w:spacing w:line="259" w:lineRule="auto"/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</w:pPr>
          </w:p>
          <w:p w:rsidRPr="00B220FE" w:rsidR="003C1C38" w:rsidP="07EBECA3" w:rsidRDefault="003C1C38" w14:paraId="534B1F1C" w14:textId="3DAB5F4D">
            <w:pPr>
              <w:spacing w:line="259" w:lineRule="auto"/>
              <w:rPr>
                <w:rFonts w:ascii="Perpetua" w:hAnsi="Perpetua" w:eastAsia="Perpetua" w:cs="Perpetua"/>
                <w:sz w:val="26"/>
                <w:szCs w:val="26"/>
                <w:lang w:val="fr-FR"/>
              </w:rPr>
            </w:pPr>
            <w:r w:rsidRPr="00B220FE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  <w:lang w:val="fr-FR"/>
              </w:rPr>
              <w:t>Contact</w:t>
            </w:r>
            <w:r w:rsidRPr="00B220FE"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  <w:t xml:space="preserve">: </w:t>
            </w:r>
            <w:hyperlink r:id="rId18">
              <w:r w:rsidRPr="00B220FE" w:rsidR="4F608DF5">
                <w:rPr>
                  <w:rStyle w:val="Hyperlink"/>
                  <w:rFonts w:ascii="Perpetua" w:hAnsi="Perpetua" w:eastAsia="Perpetua" w:cs="Perpetua"/>
                  <w:sz w:val="26"/>
                  <w:szCs w:val="26"/>
                  <w:lang w:val="fr-FR"/>
                </w:rPr>
                <w:t>j.gardiner@stpschool.co.uk</w:t>
              </w:r>
            </w:hyperlink>
          </w:p>
          <w:p w:rsidRPr="00B220FE" w:rsidR="00711D71" w:rsidP="00ED5AF6" w:rsidRDefault="00711D71" w14:paraId="444942E5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3494" w:type="dxa"/>
            <w:tcMar/>
          </w:tcPr>
          <w:p w:rsidRPr="00B220FE" w:rsidR="00711D71" w:rsidP="00ED5AF6" w:rsidRDefault="00711D71" w14:paraId="499817FE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0"/>
                <w:szCs w:val="20"/>
                <w:lang w:val="fr-FR"/>
              </w:rPr>
            </w:pPr>
          </w:p>
          <w:p w:rsidR="00711D71" w:rsidP="27876FAC" w:rsidRDefault="4F608DF5" w14:paraId="676E3879" w14:textId="168F0796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00B220FE"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27876FAC" w:rsidR="0EE306B3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A variety of resources will be used; however, our main textbooks are these:</w:t>
            </w:r>
          </w:p>
          <w:p w:rsidR="00711D71" w:rsidP="27876FAC" w:rsidRDefault="00711D71" w14:paraId="13BD7254" w14:textId="555DFFFD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27876FAC" w:rsidRDefault="0EE306B3" w14:paraId="2C33D62F" w14:textId="512F0844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27876FA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‘Greeks and Romans’ A.M. Wright.</w:t>
            </w:r>
          </w:p>
          <w:p w:rsidR="00711D71" w:rsidP="27876FAC" w:rsidRDefault="00711D71" w14:paraId="77C2F6CC" w14:textId="7C90BC0B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0711D71" w:rsidP="27876FAC" w:rsidRDefault="0EE306B3" w14:paraId="6ADD4C14" w14:textId="2D70CDD9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27876FA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‘Who Said Latin’s Dead’  R.L. Rivers</w:t>
            </w:r>
          </w:p>
        </w:tc>
      </w:tr>
      <w:tr w:rsidR="00711D71" w:rsidTr="2DB9E283" w14:paraId="2CC046A6" w14:textId="77777777">
        <w:tc>
          <w:tcPr>
            <w:tcW w:w="2269" w:type="dxa"/>
            <w:tcMar/>
          </w:tcPr>
          <w:p w:rsidR="00711D71" w:rsidP="00ED5AF6" w:rsidRDefault="00711D71" w14:paraId="4ACDB18D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0"/>
                <w:szCs w:val="20"/>
              </w:rPr>
            </w:pPr>
          </w:p>
          <w:p w:rsidR="00711D71" w:rsidP="00ED5AF6" w:rsidRDefault="00711D71" w14:paraId="50213FE5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b/>
                <w:bCs/>
                <w:color w:val="000000" w:themeColor="text1"/>
                <w:sz w:val="26"/>
                <w:szCs w:val="26"/>
              </w:rPr>
              <w:t>RS</w:t>
            </w:r>
          </w:p>
          <w:p w:rsidR="00711D71" w:rsidP="00ED5AF6" w:rsidRDefault="00711D71" w14:paraId="269D0D95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</w:tc>
        <w:tc>
          <w:tcPr>
            <w:tcW w:w="7167" w:type="dxa"/>
            <w:tcMar/>
          </w:tcPr>
          <w:p w:rsidR="00711D71" w:rsidP="00ED5AF6" w:rsidRDefault="00711D71" w14:paraId="721EDB5A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0"/>
                <w:szCs w:val="20"/>
              </w:rPr>
            </w:pPr>
          </w:p>
          <w:p w:rsidRPr="00B220FE" w:rsidR="003C1C38" w:rsidP="2DB9E283" w:rsidRDefault="003C1C38" w14:paraId="52E4F81A" w14:textId="4D0E1AC7">
            <w:pPr>
              <w:spacing w:line="259" w:lineRule="auto"/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  <w:lang w:val="fr-FR"/>
              </w:rPr>
            </w:pPr>
            <w:r w:rsidRPr="2DB9E283" w:rsidR="4E90F013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  <w:lang w:val="fr-FR"/>
              </w:rPr>
              <w:t>Branch 5: To the ends of the Earth</w:t>
            </w:r>
          </w:p>
          <w:p w:rsidRPr="00B220FE" w:rsidR="003C1C38" w:rsidP="2DB9E283" w:rsidRDefault="003C1C38" w14:paraId="3D772757" w14:textId="26F107D7">
            <w:pPr>
              <w:spacing w:line="259" w:lineRule="auto"/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  <w:lang w:val="fr-FR"/>
              </w:rPr>
            </w:pPr>
            <w:r w:rsidRPr="2DB9E283" w:rsidR="4E90F013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  <w:lang w:val="fr-FR"/>
              </w:rPr>
              <w:t xml:space="preserve">Branch </w:t>
            </w:r>
            <w:r w:rsidRPr="2DB9E283" w:rsidR="4E90F013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  <w:lang w:val="fr-FR"/>
              </w:rPr>
              <w:t>6:</w:t>
            </w:r>
            <w:r w:rsidRPr="2DB9E283" w:rsidR="4E90F013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  <w:lang w:val="fr-FR"/>
              </w:rPr>
              <w:t xml:space="preserve"> Dialogue and Encounter</w:t>
            </w:r>
          </w:p>
          <w:p w:rsidRPr="00B220FE" w:rsidR="003C1C38" w:rsidP="2DB9E283" w:rsidRDefault="003C1C38" w14:paraId="4B87527D" w14:textId="32DB527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</w:pPr>
            <w:r w:rsidRPr="2DB9E283" w:rsidR="4E90F013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>Scriptural echoes of the Sacrament of Confirmation (Isaiah 11: 2, 61: 1)</w:t>
            </w:r>
          </w:p>
          <w:p w:rsidRPr="00B220FE" w:rsidR="003C1C38" w:rsidP="2DB9E283" w:rsidRDefault="003C1C38" w14:paraId="22872745" w14:textId="0772E307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</w:pPr>
            <w:r w:rsidRPr="2DB9E283" w:rsidR="4E90F013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 xml:space="preserve">Pentecost (Acts </w:t>
            </w:r>
            <w:r w:rsidRPr="2DB9E283" w:rsidR="4E90F013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>2:</w:t>
            </w:r>
            <w:r w:rsidRPr="2DB9E283" w:rsidR="4E90F013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 xml:space="preserve"> 1 – 8, 14 – 18)</w:t>
            </w:r>
          </w:p>
          <w:p w:rsidRPr="00B220FE" w:rsidR="003C1C38" w:rsidP="2DB9E283" w:rsidRDefault="003C1C38" w14:paraId="042746B8" w14:textId="182AFC8A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</w:pPr>
            <w:r w:rsidRPr="2DB9E283" w:rsidR="4E90F013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 xml:space="preserve">The gifts of the Spirit Paul (1 Cor </w:t>
            </w:r>
            <w:r w:rsidRPr="2DB9E283" w:rsidR="4E90F013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>12:</w:t>
            </w:r>
            <w:r w:rsidRPr="2DB9E283" w:rsidR="4E90F013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 xml:space="preserve"> 4 – 11)</w:t>
            </w:r>
          </w:p>
          <w:p w:rsidRPr="00B220FE" w:rsidR="003C1C38" w:rsidP="2DB9E283" w:rsidRDefault="003C1C38" w14:paraId="6FED1126" w14:textId="4BF95593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</w:pPr>
            <w:r w:rsidRPr="2DB9E283" w:rsidR="4E90F013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>The characteristics of the Holy Spirit</w:t>
            </w:r>
          </w:p>
          <w:p w:rsidRPr="00B220FE" w:rsidR="003C1C38" w:rsidP="2DB9E283" w:rsidRDefault="003C1C38" w14:paraId="53BCB763" w14:textId="6348687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</w:pPr>
            <w:r w:rsidRPr="2DB9E283" w:rsidR="4E90F013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>The life of St Philip Neri</w:t>
            </w:r>
          </w:p>
          <w:p w:rsidRPr="00B220FE" w:rsidR="003C1C38" w:rsidP="2DB9E283" w:rsidRDefault="003C1C38" w14:paraId="4F1CA650" w14:textId="240EDE9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</w:pPr>
            <w:r w:rsidRPr="2DB9E283" w:rsidR="087AA8AB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>The Old Testament is important for Christians</w:t>
            </w:r>
          </w:p>
          <w:p w:rsidRPr="00B220FE" w:rsidR="003C1C38" w:rsidP="2DB9E283" w:rsidRDefault="003C1C38" w14:paraId="5CBAFD9D" w14:textId="7810DA91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</w:pPr>
            <w:r w:rsidRPr="2DB9E283" w:rsidR="289BAF74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>God’s covenant with Abraham</w:t>
            </w:r>
          </w:p>
          <w:p w:rsidRPr="00B220FE" w:rsidR="003C1C38" w:rsidP="2DB9E283" w:rsidRDefault="003C1C38" w14:paraId="4C3C3FFC" w14:textId="298D52F2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</w:pPr>
            <w:r w:rsidRPr="2DB9E283" w:rsidR="289BAF74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>The links between Jewish and Christian traditions in Britain today.</w:t>
            </w:r>
          </w:p>
          <w:p w:rsidRPr="00B220FE" w:rsidR="003C1C38" w:rsidP="2DB9E283" w:rsidRDefault="003C1C38" w14:paraId="34D0B9E6" w14:textId="6C693B12">
            <w:pPr>
              <w:pStyle w:val="ListParagraph"/>
              <w:spacing w:line="259" w:lineRule="auto"/>
              <w:ind w:left="720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</w:pPr>
          </w:p>
          <w:p w:rsidRPr="00B220FE" w:rsidR="003C1C38" w:rsidP="2DB9E283" w:rsidRDefault="003C1C38" w14:paraId="33FB3B01" w14:textId="58B959AC">
            <w:pPr>
              <w:pStyle w:val="Normal"/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  <w:r w:rsidRPr="2DB9E283" w:rsidR="289BAF74">
              <w:rPr>
                <w:rFonts w:ascii="Perpetua" w:hAnsi="Perpetua" w:eastAsia="Perpetua" w:cs="Perpetua"/>
                <w:b w:val="1"/>
                <w:bCs w:val="1"/>
                <w:color w:val="000000" w:themeColor="text1" w:themeTint="FF" w:themeShade="FF"/>
                <w:sz w:val="26"/>
                <w:szCs w:val="26"/>
                <w:lang w:val="fr-FR"/>
              </w:rPr>
              <w:t xml:space="preserve">Contact: </w:t>
            </w:r>
            <w:r w:rsidRPr="2DB9E283" w:rsidR="289BAF74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  <w:lang w:val="fr-FR"/>
              </w:rPr>
              <w:t>c.bidie@stpschool.co.uk</w:t>
            </w:r>
          </w:p>
        </w:tc>
        <w:tc>
          <w:tcPr>
            <w:tcW w:w="3494" w:type="dxa"/>
            <w:tcMar/>
          </w:tcPr>
          <w:p w:rsidRPr="00B220FE" w:rsidR="00711D71" w:rsidP="00ED5AF6" w:rsidRDefault="00711D71" w14:paraId="48137067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0"/>
                <w:szCs w:val="20"/>
                <w:lang w:val="fr-FR"/>
              </w:rPr>
            </w:pPr>
          </w:p>
          <w:p w:rsidR="00711D71" w:rsidP="00ED5AF6" w:rsidRDefault="00711D71" w14:paraId="2CCBED7F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3665A490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Notes in RS exercise book</w:t>
            </w:r>
          </w:p>
          <w:p w:rsidR="00711D71" w:rsidP="00ED5AF6" w:rsidRDefault="0070537E" w14:paraId="2662DEF4" w14:textId="5836C492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Bible</w:t>
            </w:r>
          </w:p>
          <w:p w:rsidR="00711D71" w:rsidP="00ED5AF6" w:rsidRDefault="00711D71" w14:paraId="3A100ADC" w14:textId="60E9CAA0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  <w:p w:rsidR="03CA7B15" w:rsidP="2DB9E283" w:rsidRDefault="03CA7B15" w14:paraId="46B1A63D" w14:textId="2A946F76">
            <w:pPr>
              <w:spacing w:line="259" w:lineRule="auto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</w:pPr>
            <w:r w:rsidRPr="2DB9E283" w:rsidR="03CA7B15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RED 2023</w:t>
            </w:r>
          </w:p>
          <w:p w:rsidR="00711D71" w:rsidP="00ED5AF6" w:rsidRDefault="00711D71" w14:paraId="147D7A0F" w14:textId="77777777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</w:tc>
      </w:tr>
    </w:tbl>
    <w:p w:rsidRPr="00BD125D" w:rsidR="003C1C38" w:rsidP="003C1C38" w:rsidRDefault="003C1C38" w14:paraId="76D6C344" w14:textId="77777777">
      <w:pPr>
        <w:spacing w:after="0" w:line="240" w:lineRule="auto"/>
        <w:rPr>
          <w:rFonts w:ascii="Perpetua" w:hAnsi="Perpetua"/>
          <w:sz w:val="26"/>
          <w:szCs w:val="26"/>
        </w:rPr>
      </w:pPr>
    </w:p>
    <w:sectPr w:rsidRPr="00BD125D" w:rsidR="003C1C38" w:rsidSect="0064411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42B1" w:rsidP="00BD125D" w:rsidRDefault="004B42B1" w14:paraId="569ED388" w14:textId="77777777">
      <w:pPr>
        <w:spacing w:after="0" w:line="240" w:lineRule="auto"/>
      </w:pPr>
      <w:r>
        <w:separator/>
      </w:r>
    </w:p>
  </w:endnote>
  <w:endnote w:type="continuationSeparator" w:id="0">
    <w:p w:rsidR="004B42B1" w:rsidP="00BD125D" w:rsidRDefault="004B42B1" w14:paraId="1A02F2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altName w:val="Cambria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0FE" w:rsidRDefault="00B220FE" w14:paraId="26728F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BEB0A58" w:rsidTr="7BEB0A58" w14:paraId="2E80C190" w14:textId="77777777">
      <w:tc>
        <w:tcPr>
          <w:tcW w:w="4320" w:type="dxa"/>
        </w:tcPr>
        <w:p w:rsidR="7BEB0A58" w:rsidP="7BEB0A58" w:rsidRDefault="7BEB0A58" w14:paraId="180A4A81" w14:textId="7F693B93">
          <w:pPr>
            <w:pStyle w:val="Header"/>
            <w:ind w:left="-115"/>
          </w:pPr>
        </w:p>
      </w:tc>
      <w:tc>
        <w:tcPr>
          <w:tcW w:w="4320" w:type="dxa"/>
        </w:tcPr>
        <w:p w:rsidR="7BEB0A58" w:rsidP="7BEB0A58" w:rsidRDefault="7BEB0A58" w14:paraId="48AF995D" w14:textId="360050CF">
          <w:pPr>
            <w:pStyle w:val="Header"/>
            <w:jc w:val="center"/>
          </w:pPr>
        </w:p>
      </w:tc>
      <w:tc>
        <w:tcPr>
          <w:tcW w:w="4320" w:type="dxa"/>
        </w:tcPr>
        <w:p w:rsidR="7BEB0A58" w:rsidP="7BEB0A58" w:rsidRDefault="7BEB0A58" w14:paraId="6FA09F1E" w14:textId="7D127B88">
          <w:pPr>
            <w:pStyle w:val="Header"/>
            <w:ind w:right="-115"/>
            <w:jc w:val="right"/>
          </w:pPr>
        </w:p>
      </w:tc>
    </w:tr>
  </w:tbl>
  <w:p w:rsidR="7BEB0A58" w:rsidP="7BEB0A58" w:rsidRDefault="7BEB0A58" w14:paraId="6EEBAA3F" w14:textId="3AE2E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0FE" w:rsidRDefault="00B220FE" w14:paraId="01EBA3A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42B1" w:rsidP="00BD125D" w:rsidRDefault="004B42B1" w14:paraId="3E4A9AAB" w14:textId="77777777">
      <w:pPr>
        <w:spacing w:after="0" w:line="240" w:lineRule="auto"/>
      </w:pPr>
      <w:r>
        <w:separator/>
      </w:r>
    </w:p>
  </w:footnote>
  <w:footnote w:type="continuationSeparator" w:id="0">
    <w:p w:rsidR="004B42B1" w:rsidP="00BD125D" w:rsidRDefault="004B42B1" w14:paraId="0F4CDA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0FE" w:rsidRDefault="00B220FE" w14:paraId="5686DD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BD125D" w:rsidR="00BD125D" w:rsidP="00BD125D" w:rsidRDefault="009738DB" w14:paraId="44F0E0B7" w14:textId="215E33B4">
    <w:pPr>
      <w:spacing w:after="0"/>
      <w:ind w:left="17"/>
      <w:rPr>
        <w:rFonts w:ascii="Perpetua" w:hAnsi="Perpetua"/>
        <w:b/>
        <w:color w:val="595959"/>
        <w:sz w:val="52"/>
      </w:rPr>
    </w:pPr>
    <w:r>
      <w:rPr>
        <w:rFonts w:ascii="Perpetua" w:hAnsi="Perpetua"/>
        <w:b/>
        <w:bCs/>
        <w:noProof/>
        <w:color w:val="595959"/>
        <w:sz w:val="52"/>
        <w:szCs w:val="52"/>
        <w:lang w:val="en-GB" w:eastAsia="en-GB"/>
      </w:rPr>
      <w:drawing>
        <wp:anchor distT="0" distB="0" distL="114300" distR="114300" simplePos="0" relativeHeight="251661312" behindDoc="1" locked="0" layoutInCell="1" allowOverlap="1" wp14:anchorId="15208068" wp14:editId="1AEAC3F1">
          <wp:simplePos x="0" y="0"/>
          <wp:positionH relativeFrom="margin">
            <wp:posOffset>6210300</wp:posOffset>
          </wp:positionH>
          <wp:positionV relativeFrom="paragraph">
            <wp:posOffset>-76200</wp:posOffset>
          </wp:positionV>
          <wp:extent cx="1902085" cy="782676"/>
          <wp:effectExtent l="0" t="0" r="3175" b="0"/>
          <wp:wrapNone/>
          <wp:docPr id="1" name="Picture 1" descr="Shap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F0085C64-D4C1-45E5-B4E8-5C190C651E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085" cy="78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E610D49" w:rsidR="0C5F39E2">
      <w:rPr>
        <w:rFonts w:ascii="Perpetua" w:hAnsi="Perpetua"/>
        <w:b/>
        <w:bCs/>
        <w:color w:val="595959"/>
        <w:sz w:val="52"/>
        <w:szCs w:val="52"/>
      </w:rPr>
      <w:t xml:space="preserve">FORM </w:t>
    </w:r>
    <w:r w:rsidR="0C5F39E2">
      <w:rPr>
        <w:rFonts w:ascii="Perpetua" w:hAnsi="Perpetua"/>
        <w:b/>
        <w:bCs/>
        <w:color w:val="595959"/>
        <w:sz w:val="52"/>
        <w:szCs w:val="52"/>
      </w:rPr>
      <w:t>5</w:t>
    </w:r>
    <w:r w:rsidRPr="5E610D49" w:rsidR="0C5F39E2">
      <w:rPr>
        <w:rFonts w:ascii="Perpetua" w:hAnsi="Perpetua"/>
        <w:b/>
        <w:bCs/>
        <w:color w:val="595959"/>
        <w:sz w:val="52"/>
        <w:szCs w:val="52"/>
      </w:rPr>
      <w:t xml:space="preserve"> CURRICULUM</w:t>
    </w:r>
  </w:p>
  <w:p w:rsidRPr="00BD125D" w:rsidR="00BD125D" w:rsidP="6732B70A" w:rsidRDefault="6732B70A" w14:paraId="67E9B7DA" w14:textId="44A3A199">
    <w:pPr>
      <w:spacing w:after="0"/>
      <w:ind w:left="17"/>
      <w:rPr>
        <w:rFonts w:ascii="Perpetua" w:hAnsi="Perpetua"/>
        <w:b/>
        <w:bCs/>
        <w:color w:val="595959" w:themeColor="text1" w:themeTint="A6"/>
        <w:sz w:val="52"/>
        <w:szCs w:val="52"/>
      </w:rPr>
    </w:pPr>
    <w:r w:rsidRPr="6732B70A">
      <w:rPr>
        <w:rFonts w:ascii="Perpetua" w:hAnsi="Perpetua"/>
        <w:b/>
        <w:bCs/>
        <w:color w:val="595959" w:themeColor="text1" w:themeTint="A6"/>
        <w:sz w:val="52"/>
        <w:szCs w:val="52"/>
      </w:rPr>
      <w:t>SUMMER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0FE" w:rsidRDefault="00B220FE" w14:paraId="38AAF4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c111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6e4a0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a8bbe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9bd9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353C55"/>
    <w:multiLevelType w:val="hybridMultilevel"/>
    <w:tmpl w:val="B63A6BDA"/>
    <w:lvl w:ilvl="0" w:tplc="FD10E3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7E7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4475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868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CF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1459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FCBF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FE1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A8FE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F5FC9"/>
    <w:multiLevelType w:val="hybridMultilevel"/>
    <w:tmpl w:val="CD8ACAB4"/>
    <w:lvl w:ilvl="0" w:tplc="E02457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8886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CE30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967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54C3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700C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027D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582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986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DB5633"/>
    <w:multiLevelType w:val="hybridMultilevel"/>
    <w:tmpl w:val="3FE0F53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CCC4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4C6B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201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E2EB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54C9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92F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3098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642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9A11B3"/>
    <w:multiLevelType w:val="hybridMultilevel"/>
    <w:tmpl w:val="1DC094EE"/>
    <w:lvl w:ilvl="0" w:tplc="FCEC94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3295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647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6848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CA58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EC5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9CD0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D6DB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72C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D92F21"/>
    <w:multiLevelType w:val="hybridMultilevel"/>
    <w:tmpl w:val="809443F0"/>
    <w:lvl w:ilvl="0" w:tplc="B4F257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DCB4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883A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EEE3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242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68C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102A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86A0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707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FD482A"/>
    <w:multiLevelType w:val="hybridMultilevel"/>
    <w:tmpl w:val="787A701A"/>
    <w:lvl w:ilvl="0" w:tplc="32DA3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8C9B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90EC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185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9495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A28B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C4F7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4A4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1CBD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547389"/>
    <w:multiLevelType w:val="hybridMultilevel"/>
    <w:tmpl w:val="65527224"/>
    <w:lvl w:ilvl="0" w:tplc="65E21F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20AA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2A7F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745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84D8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740E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922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C4B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86F5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2670AF"/>
    <w:multiLevelType w:val="hybridMultilevel"/>
    <w:tmpl w:val="8E3ACDF4"/>
    <w:lvl w:ilvl="0" w:tplc="AE625B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AAE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9673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46A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9AE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88DA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20D4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DAA7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0A37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5B6822"/>
    <w:multiLevelType w:val="hybridMultilevel"/>
    <w:tmpl w:val="6C0EF406"/>
    <w:lvl w:ilvl="0" w:tplc="0E4857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7A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F266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6B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5EE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067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B0AE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469E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ECF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622C85"/>
    <w:multiLevelType w:val="hybridMultilevel"/>
    <w:tmpl w:val="66067B94"/>
    <w:lvl w:ilvl="0" w:tplc="7E8C68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AEA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9A8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361C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5AB7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98A3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EE7E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84A4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2A09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1C8D81"/>
    <w:multiLevelType w:val="hybridMultilevel"/>
    <w:tmpl w:val="9F8E8740"/>
    <w:lvl w:ilvl="0" w:tplc="12F80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ACC4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ECCC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2090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A89F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06EB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C53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0C2E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A0B2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3D7CE3"/>
    <w:multiLevelType w:val="hybridMultilevel"/>
    <w:tmpl w:val="C248BFD8"/>
    <w:lvl w:ilvl="0" w:tplc="5DE819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3CE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2C5D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0E4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E6C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F81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F4C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A676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204F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289802"/>
    <w:multiLevelType w:val="hybridMultilevel"/>
    <w:tmpl w:val="E1FE5712"/>
    <w:lvl w:ilvl="0" w:tplc="C730F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67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D67E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1E6B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BAC9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CEE8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6EA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9215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FA6B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A2D96F"/>
    <w:multiLevelType w:val="hybridMultilevel"/>
    <w:tmpl w:val="8AA0B07C"/>
    <w:lvl w:ilvl="0" w:tplc="F572C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EC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504C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C278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8462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0CCA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A7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2C3E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58CD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8554EA"/>
    <w:multiLevelType w:val="hybridMultilevel"/>
    <w:tmpl w:val="98F8E0DA"/>
    <w:lvl w:ilvl="0" w:tplc="C0AC2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866F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8CA0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E34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70D8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625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0D3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068A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96E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227152"/>
    <w:multiLevelType w:val="hybridMultilevel"/>
    <w:tmpl w:val="324E2926"/>
    <w:lvl w:ilvl="0" w:tplc="24645F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484C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96DF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8E21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02C3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E24D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6C7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1E3F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864A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866C5C"/>
    <w:multiLevelType w:val="hybridMultilevel"/>
    <w:tmpl w:val="9DD2EFA6"/>
    <w:lvl w:ilvl="0" w:tplc="6CFC9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A30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9251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7AB1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2083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E473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AED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8CAA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9C85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1028725737">
    <w:abstractNumId w:val="1"/>
  </w:num>
  <w:num w:numId="2" w16cid:durableId="1053195841">
    <w:abstractNumId w:val="11"/>
  </w:num>
  <w:num w:numId="3" w16cid:durableId="1309364206">
    <w:abstractNumId w:val="5"/>
  </w:num>
  <w:num w:numId="4" w16cid:durableId="1381246570">
    <w:abstractNumId w:val="16"/>
  </w:num>
  <w:num w:numId="5" w16cid:durableId="1568488611">
    <w:abstractNumId w:val="4"/>
  </w:num>
  <w:num w:numId="6" w16cid:durableId="1628854329">
    <w:abstractNumId w:val="10"/>
  </w:num>
  <w:num w:numId="7" w16cid:durableId="1715080166">
    <w:abstractNumId w:val="0"/>
  </w:num>
  <w:num w:numId="8" w16cid:durableId="1721707474">
    <w:abstractNumId w:val="15"/>
  </w:num>
  <w:num w:numId="9" w16cid:durableId="2072851623">
    <w:abstractNumId w:val="9"/>
  </w:num>
  <w:num w:numId="10" w16cid:durableId="2075082876">
    <w:abstractNumId w:val="12"/>
  </w:num>
  <w:num w:numId="11" w16cid:durableId="245189430">
    <w:abstractNumId w:val="2"/>
  </w:num>
  <w:num w:numId="12" w16cid:durableId="379977812">
    <w:abstractNumId w:val="7"/>
  </w:num>
  <w:num w:numId="13" w16cid:durableId="476142392">
    <w:abstractNumId w:val="13"/>
  </w:num>
  <w:num w:numId="14" w16cid:durableId="524562997">
    <w:abstractNumId w:val="8"/>
  </w:num>
  <w:num w:numId="15" w16cid:durableId="654913113">
    <w:abstractNumId w:val="3"/>
  </w:num>
  <w:num w:numId="16" w16cid:durableId="840120957">
    <w:abstractNumId w:val="14"/>
  </w:num>
  <w:num w:numId="17" w16cid:durableId="97244306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5D"/>
    <w:rsid w:val="00002FD6"/>
    <w:rsid w:val="0001773B"/>
    <w:rsid w:val="00026149"/>
    <w:rsid w:val="00054B77"/>
    <w:rsid w:val="000667E5"/>
    <w:rsid w:val="00071502"/>
    <w:rsid w:val="00072132"/>
    <w:rsid w:val="000913BE"/>
    <w:rsid w:val="000AEF1C"/>
    <w:rsid w:val="000D238C"/>
    <w:rsid w:val="000F1CD1"/>
    <w:rsid w:val="000F60D7"/>
    <w:rsid w:val="001124D9"/>
    <w:rsid w:val="00112685"/>
    <w:rsid w:val="0012269F"/>
    <w:rsid w:val="00131562"/>
    <w:rsid w:val="001317F8"/>
    <w:rsid w:val="001548BE"/>
    <w:rsid w:val="00167765"/>
    <w:rsid w:val="001A7579"/>
    <w:rsid w:val="001C409D"/>
    <w:rsid w:val="001F0E94"/>
    <w:rsid w:val="001F1277"/>
    <w:rsid w:val="001F587A"/>
    <w:rsid w:val="00227918"/>
    <w:rsid w:val="0024238C"/>
    <w:rsid w:val="00271C36"/>
    <w:rsid w:val="00280DC2"/>
    <w:rsid w:val="002879CF"/>
    <w:rsid w:val="002F0D46"/>
    <w:rsid w:val="003060CB"/>
    <w:rsid w:val="003603E5"/>
    <w:rsid w:val="00395785"/>
    <w:rsid w:val="003B0A32"/>
    <w:rsid w:val="003C1C38"/>
    <w:rsid w:val="003D0CD8"/>
    <w:rsid w:val="003D7FAE"/>
    <w:rsid w:val="00413542"/>
    <w:rsid w:val="0043133C"/>
    <w:rsid w:val="00442D41"/>
    <w:rsid w:val="00456783"/>
    <w:rsid w:val="004A1C58"/>
    <w:rsid w:val="004B42B1"/>
    <w:rsid w:val="004B7256"/>
    <w:rsid w:val="004C1800"/>
    <w:rsid w:val="004E2AC0"/>
    <w:rsid w:val="004F0C85"/>
    <w:rsid w:val="004F1E1F"/>
    <w:rsid w:val="00511643"/>
    <w:rsid w:val="005140E7"/>
    <w:rsid w:val="00530C56"/>
    <w:rsid w:val="005A7D51"/>
    <w:rsid w:val="005B14A1"/>
    <w:rsid w:val="005F4B92"/>
    <w:rsid w:val="00601B49"/>
    <w:rsid w:val="00612653"/>
    <w:rsid w:val="00626288"/>
    <w:rsid w:val="00627328"/>
    <w:rsid w:val="0064411F"/>
    <w:rsid w:val="0065086E"/>
    <w:rsid w:val="00674A5B"/>
    <w:rsid w:val="006872E8"/>
    <w:rsid w:val="006937F7"/>
    <w:rsid w:val="006C2276"/>
    <w:rsid w:val="0070537E"/>
    <w:rsid w:val="0071122A"/>
    <w:rsid w:val="00711D71"/>
    <w:rsid w:val="00725953"/>
    <w:rsid w:val="00740E27"/>
    <w:rsid w:val="007773E7"/>
    <w:rsid w:val="007805B7"/>
    <w:rsid w:val="007B1BCC"/>
    <w:rsid w:val="007C393D"/>
    <w:rsid w:val="007D57DC"/>
    <w:rsid w:val="0082203B"/>
    <w:rsid w:val="0082423E"/>
    <w:rsid w:val="00871D90"/>
    <w:rsid w:val="008E44C0"/>
    <w:rsid w:val="00917EA7"/>
    <w:rsid w:val="00937628"/>
    <w:rsid w:val="009430E4"/>
    <w:rsid w:val="00962533"/>
    <w:rsid w:val="009738DB"/>
    <w:rsid w:val="00A05165"/>
    <w:rsid w:val="00A33C5D"/>
    <w:rsid w:val="00A36225"/>
    <w:rsid w:val="00A525C3"/>
    <w:rsid w:val="00A65794"/>
    <w:rsid w:val="00A83214"/>
    <w:rsid w:val="00A9424D"/>
    <w:rsid w:val="00AA2883"/>
    <w:rsid w:val="00AB4F1B"/>
    <w:rsid w:val="00AB6120"/>
    <w:rsid w:val="00AF082F"/>
    <w:rsid w:val="00AF415C"/>
    <w:rsid w:val="00B220FE"/>
    <w:rsid w:val="00B27F93"/>
    <w:rsid w:val="00B472F5"/>
    <w:rsid w:val="00B51404"/>
    <w:rsid w:val="00B84032"/>
    <w:rsid w:val="00BB095D"/>
    <w:rsid w:val="00BD125D"/>
    <w:rsid w:val="00BE26E6"/>
    <w:rsid w:val="00C202BF"/>
    <w:rsid w:val="00C20C0B"/>
    <w:rsid w:val="00C3209E"/>
    <w:rsid w:val="00C56D31"/>
    <w:rsid w:val="00C673A4"/>
    <w:rsid w:val="00CC48C6"/>
    <w:rsid w:val="00CC77FF"/>
    <w:rsid w:val="00CD153B"/>
    <w:rsid w:val="00CD1E43"/>
    <w:rsid w:val="00CE02B3"/>
    <w:rsid w:val="00CF1C79"/>
    <w:rsid w:val="00D227DE"/>
    <w:rsid w:val="00D27032"/>
    <w:rsid w:val="00D8067B"/>
    <w:rsid w:val="00DF62B9"/>
    <w:rsid w:val="00E912DE"/>
    <w:rsid w:val="00EA11B0"/>
    <w:rsid w:val="00EA2297"/>
    <w:rsid w:val="00EA6E56"/>
    <w:rsid w:val="00ED5AF6"/>
    <w:rsid w:val="00ED7C3C"/>
    <w:rsid w:val="00EE4D92"/>
    <w:rsid w:val="00F05961"/>
    <w:rsid w:val="00F21C93"/>
    <w:rsid w:val="00F3142A"/>
    <w:rsid w:val="00F60831"/>
    <w:rsid w:val="00F93FD2"/>
    <w:rsid w:val="00FE05A7"/>
    <w:rsid w:val="00FF1D6A"/>
    <w:rsid w:val="010FF3A8"/>
    <w:rsid w:val="01D68F1B"/>
    <w:rsid w:val="031E3E2F"/>
    <w:rsid w:val="036B4087"/>
    <w:rsid w:val="03CA7B15"/>
    <w:rsid w:val="03CAAE07"/>
    <w:rsid w:val="03E7E1E5"/>
    <w:rsid w:val="03ECD9C9"/>
    <w:rsid w:val="04514EDE"/>
    <w:rsid w:val="05A77A8F"/>
    <w:rsid w:val="05B2A199"/>
    <w:rsid w:val="068E45DC"/>
    <w:rsid w:val="06FA8823"/>
    <w:rsid w:val="07EBECA3"/>
    <w:rsid w:val="087AA8AB"/>
    <w:rsid w:val="08EA425B"/>
    <w:rsid w:val="091FA99B"/>
    <w:rsid w:val="09756232"/>
    <w:rsid w:val="09E3BB28"/>
    <w:rsid w:val="0A0BDB5D"/>
    <w:rsid w:val="0A8612BC"/>
    <w:rsid w:val="0B58BFCC"/>
    <w:rsid w:val="0B5BF7AA"/>
    <w:rsid w:val="0BBE086C"/>
    <w:rsid w:val="0BE555EC"/>
    <w:rsid w:val="0BF35C43"/>
    <w:rsid w:val="0C395165"/>
    <w:rsid w:val="0C3CA376"/>
    <w:rsid w:val="0C5F39E2"/>
    <w:rsid w:val="0CF260BA"/>
    <w:rsid w:val="0DC3373F"/>
    <w:rsid w:val="0EA99F00"/>
    <w:rsid w:val="0EE306B3"/>
    <w:rsid w:val="0FA345F3"/>
    <w:rsid w:val="10940AEE"/>
    <w:rsid w:val="10CFB6EE"/>
    <w:rsid w:val="113B1698"/>
    <w:rsid w:val="11B52C80"/>
    <w:rsid w:val="12345248"/>
    <w:rsid w:val="12B379D0"/>
    <w:rsid w:val="12D5EB77"/>
    <w:rsid w:val="130FFA53"/>
    <w:rsid w:val="13A632B9"/>
    <w:rsid w:val="153723ED"/>
    <w:rsid w:val="15837464"/>
    <w:rsid w:val="15A837AE"/>
    <w:rsid w:val="16281CE3"/>
    <w:rsid w:val="172D53F9"/>
    <w:rsid w:val="173B3970"/>
    <w:rsid w:val="173DC5B0"/>
    <w:rsid w:val="177A8162"/>
    <w:rsid w:val="186EA34D"/>
    <w:rsid w:val="186FBDE7"/>
    <w:rsid w:val="192C789E"/>
    <w:rsid w:val="19B0D6EF"/>
    <w:rsid w:val="1A57CFCB"/>
    <w:rsid w:val="1A65AD9A"/>
    <w:rsid w:val="1A73CC32"/>
    <w:rsid w:val="1B61729F"/>
    <w:rsid w:val="1B9DD1B7"/>
    <w:rsid w:val="1C116D93"/>
    <w:rsid w:val="1C900E93"/>
    <w:rsid w:val="1D0EDADD"/>
    <w:rsid w:val="1D187B29"/>
    <w:rsid w:val="1D3F4579"/>
    <w:rsid w:val="1D9440E1"/>
    <w:rsid w:val="1DB7A943"/>
    <w:rsid w:val="1DE3BDB3"/>
    <w:rsid w:val="1F2A821F"/>
    <w:rsid w:val="1F563F3D"/>
    <w:rsid w:val="20D53CDF"/>
    <w:rsid w:val="2118CAA5"/>
    <w:rsid w:val="215D073B"/>
    <w:rsid w:val="21CCA8C0"/>
    <w:rsid w:val="225C2BF6"/>
    <w:rsid w:val="22D42BA8"/>
    <w:rsid w:val="23984EF9"/>
    <w:rsid w:val="24F26D78"/>
    <w:rsid w:val="263734F7"/>
    <w:rsid w:val="26462E33"/>
    <w:rsid w:val="26B983C3"/>
    <w:rsid w:val="272F10A8"/>
    <w:rsid w:val="27793AA1"/>
    <w:rsid w:val="27876FAC"/>
    <w:rsid w:val="27A07261"/>
    <w:rsid w:val="28353B02"/>
    <w:rsid w:val="289BAF74"/>
    <w:rsid w:val="2971CB05"/>
    <w:rsid w:val="29F12485"/>
    <w:rsid w:val="29FD3DFE"/>
    <w:rsid w:val="2A161A3C"/>
    <w:rsid w:val="2A22EF99"/>
    <w:rsid w:val="2A26764A"/>
    <w:rsid w:val="2A538E09"/>
    <w:rsid w:val="2A8C6987"/>
    <w:rsid w:val="2AC87FC3"/>
    <w:rsid w:val="2B6C2FE3"/>
    <w:rsid w:val="2BF600F7"/>
    <w:rsid w:val="2C6C0EF6"/>
    <w:rsid w:val="2D176916"/>
    <w:rsid w:val="2DB9E283"/>
    <w:rsid w:val="2DE803F4"/>
    <w:rsid w:val="2E2261E6"/>
    <w:rsid w:val="2E6298EA"/>
    <w:rsid w:val="2E7B51B8"/>
    <w:rsid w:val="2EAA1043"/>
    <w:rsid w:val="300A56ED"/>
    <w:rsid w:val="31492EAC"/>
    <w:rsid w:val="32388C3E"/>
    <w:rsid w:val="32BB94C0"/>
    <w:rsid w:val="331894B4"/>
    <w:rsid w:val="335BE6BD"/>
    <w:rsid w:val="3471A479"/>
    <w:rsid w:val="3529392D"/>
    <w:rsid w:val="35333B61"/>
    <w:rsid w:val="3539CFA0"/>
    <w:rsid w:val="3627845B"/>
    <w:rsid w:val="36290F21"/>
    <w:rsid w:val="36CF3D06"/>
    <w:rsid w:val="374747CD"/>
    <w:rsid w:val="37541004"/>
    <w:rsid w:val="380C5A51"/>
    <w:rsid w:val="3844DE9A"/>
    <w:rsid w:val="3860FB54"/>
    <w:rsid w:val="3862D795"/>
    <w:rsid w:val="394190B5"/>
    <w:rsid w:val="397236AA"/>
    <w:rsid w:val="399FDB59"/>
    <w:rsid w:val="3B3BABBA"/>
    <w:rsid w:val="3BA1BB25"/>
    <w:rsid w:val="3BC26B66"/>
    <w:rsid w:val="3CC07E5D"/>
    <w:rsid w:val="3D82EEF0"/>
    <w:rsid w:val="3E2BD5D9"/>
    <w:rsid w:val="3EA95266"/>
    <w:rsid w:val="3EAD376E"/>
    <w:rsid w:val="3FDD2B90"/>
    <w:rsid w:val="40752C48"/>
    <w:rsid w:val="4096A5A8"/>
    <w:rsid w:val="40DDCED9"/>
    <w:rsid w:val="41579663"/>
    <w:rsid w:val="41DC3B62"/>
    <w:rsid w:val="41EBD3D5"/>
    <w:rsid w:val="4271606D"/>
    <w:rsid w:val="42799F3A"/>
    <w:rsid w:val="445CC7FE"/>
    <w:rsid w:val="4567FC14"/>
    <w:rsid w:val="45A07C27"/>
    <w:rsid w:val="4636F84E"/>
    <w:rsid w:val="46A0E955"/>
    <w:rsid w:val="47164F98"/>
    <w:rsid w:val="47F8E100"/>
    <w:rsid w:val="482A2C11"/>
    <w:rsid w:val="4840CC13"/>
    <w:rsid w:val="488A94C2"/>
    <w:rsid w:val="48D259BB"/>
    <w:rsid w:val="4A075528"/>
    <w:rsid w:val="4A69D30C"/>
    <w:rsid w:val="4A7CCB0F"/>
    <w:rsid w:val="4A7E2203"/>
    <w:rsid w:val="4AA789BD"/>
    <w:rsid w:val="4AD3408A"/>
    <w:rsid w:val="4AEA95B8"/>
    <w:rsid w:val="4BBFCC75"/>
    <w:rsid w:val="4C3F53D3"/>
    <w:rsid w:val="4CB2308E"/>
    <w:rsid w:val="4D167BA5"/>
    <w:rsid w:val="4D577B75"/>
    <w:rsid w:val="4E3666B7"/>
    <w:rsid w:val="4E3B29B5"/>
    <w:rsid w:val="4E90F013"/>
    <w:rsid w:val="4EF76D37"/>
    <w:rsid w:val="4F608DF5"/>
    <w:rsid w:val="5052D19B"/>
    <w:rsid w:val="50B2E142"/>
    <w:rsid w:val="50D2B664"/>
    <w:rsid w:val="50DA00AF"/>
    <w:rsid w:val="50FFDB3D"/>
    <w:rsid w:val="5126E0C6"/>
    <w:rsid w:val="51F8702C"/>
    <w:rsid w:val="52561198"/>
    <w:rsid w:val="53217212"/>
    <w:rsid w:val="534F2AD3"/>
    <w:rsid w:val="5350AD1D"/>
    <w:rsid w:val="5464D9C8"/>
    <w:rsid w:val="54CBD5B9"/>
    <w:rsid w:val="5525B719"/>
    <w:rsid w:val="55267995"/>
    <w:rsid w:val="558AD4D3"/>
    <w:rsid w:val="56800182"/>
    <w:rsid w:val="57AFF063"/>
    <w:rsid w:val="58992F6A"/>
    <w:rsid w:val="58D1D0DE"/>
    <w:rsid w:val="59B2458D"/>
    <w:rsid w:val="59B3154D"/>
    <w:rsid w:val="59EAE16B"/>
    <w:rsid w:val="5ADF5CD1"/>
    <w:rsid w:val="5B0CCCEE"/>
    <w:rsid w:val="5B135B9A"/>
    <w:rsid w:val="5B28694E"/>
    <w:rsid w:val="5CAE899B"/>
    <w:rsid w:val="5D41E92B"/>
    <w:rsid w:val="5D849570"/>
    <w:rsid w:val="5D9968B0"/>
    <w:rsid w:val="5E5724F6"/>
    <w:rsid w:val="5E5DE4D0"/>
    <w:rsid w:val="5E610D49"/>
    <w:rsid w:val="5E81BD8D"/>
    <w:rsid w:val="5EEF5BAF"/>
    <w:rsid w:val="5F0FAAE0"/>
    <w:rsid w:val="6071543B"/>
    <w:rsid w:val="619C7400"/>
    <w:rsid w:val="6220470B"/>
    <w:rsid w:val="623CDFD5"/>
    <w:rsid w:val="6282978E"/>
    <w:rsid w:val="62D67F74"/>
    <w:rsid w:val="63186F60"/>
    <w:rsid w:val="66317806"/>
    <w:rsid w:val="66CB2D2A"/>
    <w:rsid w:val="6732B70A"/>
    <w:rsid w:val="68A0AEC3"/>
    <w:rsid w:val="68D12FF6"/>
    <w:rsid w:val="694A0D68"/>
    <w:rsid w:val="69A7DCC2"/>
    <w:rsid w:val="6A041944"/>
    <w:rsid w:val="6A081F32"/>
    <w:rsid w:val="6A3A11F8"/>
    <w:rsid w:val="6AF17CFA"/>
    <w:rsid w:val="6C635169"/>
    <w:rsid w:val="6D3EA93C"/>
    <w:rsid w:val="6D9FEA5B"/>
    <w:rsid w:val="6DBFEF76"/>
    <w:rsid w:val="6E16BFAC"/>
    <w:rsid w:val="6F273678"/>
    <w:rsid w:val="6FB005F0"/>
    <w:rsid w:val="700739C2"/>
    <w:rsid w:val="715F6834"/>
    <w:rsid w:val="7180F765"/>
    <w:rsid w:val="7211D6EE"/>
    <w:rsid w:val="7258A04F"/>
    <w:rsid w:val="7325A790"/>
    <w:rsid w:val="73DB31D3"/>
    <w:rsid w:val="73F9B4A7"/>
    <w:rsid w:val="74C7AEE2"/>
    <w:rsid w:val="7557BE0B"/>
    <w:rsid w:val="758AE84C"/>
    <w:rsid w:val="76143362"/>
    <w:rsid w:val="76448B3C"/>
    <w:rsid w:val="7682A950"/>
    <w:rsid w:val="76A643F7"/>
    <w:rsid w:val="773060A9"/>
    <w:rsid w:val="77F6C290"/>
    <w:rsid w:val="788ADC74"/>
    <w:rsid w:val="790EA2FF"/>
    <w:rsid w:val="79D8FA61"/>
    <w:rsid w:val="7A2A28DD"/>
    <w:rsid w:val="7A68016B"/>
    <w:rsid w:val="7A8878F7"/>
    <w:rsid w:val="7AEB9990"/>
    <w:rsid w:val="7B858EE3"/>
    <w:rsid w:val="7BEB0A58"/>
    <w:rsid w:val="7CE6B379"/>
    <w:rsid w:val="7CE77F66"/>
    <w:rsid w:val="7D0E00B7"/>
    <w:rsid w:val="7D14773A"/>
    <w:rsid w:val="7D515D94"/>
    <w:rsid w:val="7DE7E75F"/>
    <w:rsid w:val="7F1FB494"/>
    <w:rsid w:val="7F595A6A"/>
    <w:rsid w:val="7F5AACEA"/>
    <w:rsid w:val="7F5EB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23023"/>
  <w15:chartTrackingRefBased/>
  <w15:docId w15:val="{979AB14E-F1F4-4B0C-B360-2EEB8D39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1C3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125D"/>
  </w:style>
  <w:style w:type="paragraph" w:styleId="Footer">
    <w:name w:val="footer"/>
    <w:basedOn w:val="Normal"/>
    <w:link w:val="FooterChar"/>
    <w:uiPriority w:val="99"/>
    <w:unhideWhenUsed/>
    <w:rsid w:val="00BD12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125D"/>
  </w:style>
  <w:style w:type="paragraph" w:styleId="ListParagraph">
    <w:name w:val="List Paragraph"/>
    <w:basedOn w:val="Normal"/>
    <w:uiPriority w:val="34"/>
    <w:qFormat/>
    <w:rsid w:val="00BD12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A3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B0A3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721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6872E8"/>
    <w:rPr>
      <w:color w:val="605E5C"/>
      <w:shd w:val="clear" w:color="auto" w:fill="E1DFDD"/>
    </w:rPr>
  </w:style>
  <w:style w:type="paragraph" w:styleId="Default" w:customStyle="1">
    <w:name w:val="Default"/>
    <w:rsid w:val="005B1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EA6E56"/>
    <w:rPr>
      <w:color w:val="605E5C"/>
      <w:shd w:val="clear" w:color="auto" w:fill="E1DFDD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E912DE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711D71"/>
  </w:style>
  <w:style w:type="character" w:styleId="eop" w:customStyle="1">
    <w:name w:val="eop"/>
    <w:basedOn w:val="DefaultParagraphFont"/>
    <w:rsid w:val="00711D71"/>
  </w:style>
  <w:style w:type="character" w:styleId="UnresolvedMention5" w:customStyle="1">
    <w:name w:val="Unresolved Mention5"/>
    <w:basedOn w:val="DefaultParagraphFont"/>
    <w:uiPriority w:val="99"/>
    <w:semiHidden/>
    <w:unhideWhenUsed/>
    <w:rsid w:val="003C1C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71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iseb.co.uk/getmedia/226a298a-643d-46d0-a3a3-a315a5e28287/Syllabus-CE-CASE-Science.pdf.aspx" TargetMode="External" Id="rId13" /><Relationship Type="http://schemas.openxmlformats.org/officeDocument/2006/relationships/hyperlink" Target="mailto:j.gardiner@stpschool.co.uk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webSettings" Target="webSettings.xml" Id="rId7" /><Relationship Type="http://schemas.openxmlformats.org/officeDocument/2006/relationships/hyperlink" Target="mailto:r.mannering@stpschool.co.uk" TargetMode="External" Id="rId12" /><Relationship Type="http://schemas.openxmlformats.org/officeDocument/2006/relationships/hyperlink" Target="mailto:p.whittock@stpschool.co.uk" TargetMode="External" Id="rId17" /><Relationship Type="http://schemas.openxmlformats.org/officeDocument/2006/relationships/footer" Target="footer3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t.vogiatzis@stpschool.co.uk" TargetMode="External" Id="rId11" /><Relationship Type="http://schemas.openxmlformats.org/officeDocument/2006/relationships/header" Target="header3.xml" Id="rId24" /><Relationship Type="http://schemas.openxmlformats.org/officeDocument/2006/relationships/styles" Target="styles.xml" Id="rId5" /><Relationship Type="http://schemas.openxmlformats.org/officeDocument/2006/relationships/hyperlink" Target="mailto:m.tomlin@stpschool.co.uk" TargetMode="External" Id="rId15" /><Relationship Type="http://schemas.openxmlformats.org/officeDocument/2006/relationships/footer" Target="footer2.xml" Id="rId23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app.century.tech/login/?appUpdater=1774253501711" TargetMode="External" Id="rId14" /><Relationship Type="http://schemas.openxmlformats.org/officeDocument/2006/relationships/footer" Target="footer1.xml" Id="rId22" /><Relationship Type="http://schemas.openxmlformats.org/officeDocument/2006/relationships/theme" Target="theme/theme1.xml" Id="rId27" /><Relationship Type="http://schemas.openxmlformats.org/officeDocument/2006/relationships/hyperlink" Target="mailto:c.curness-blane@stpschool.co.uk" TargetMode="External" Id="R1a785d83e6774499" /><Relationship Type="http://schemas.openxmlformats.org/officeDocument/2006/relationships/hyperlink" Target="mailto:j.gardiner@stpschool.co.uk" TargetMode="External" Id="Ra33edd9d06a7436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proofreadyet xmlns="0a0d3b4d-4a64-457f-a07a-a0555fea4662" xsi:nil="true"/>
    <_ip_UnifiedCompliancePolicyProperties xmlns="http://schemas.microsoft.com/sharepoint/v3" xsi:nil="true"/>
    <lcf76f155ced4ddcb4097134ff3c332f xmlns="0a0d3b4d-4a64-457f-a07a-a0555fea4662">
      <Terms xmlns="http://schemas.microsoft.com/office/infopath/2007/PartnerControls"/>
    </lcf76f155ced4ddcb4097134ff3c332f>
    <TaxCatchAll xmlns="96beaec7-6c78-4ad9-93a5-bc58c32a5f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636B4CC4C1478BAB03AC364CBD41" ma:contentTypeVersion="32" ma:contentTypeDescription="Create a new document." ma:contentTypeScope="" ma:versionID="a74098d1fc460d42fcd46d29a713c077">
  <xsd:schema xmlns:xsd="http://www.w3.org/2001/XMLSchema" xmlns:xs="http://www.w3.org/2001/XMLSchema" xmlns:p="http://schemas.microsoft.com/office/2006/metadata/properties" xmlns:ns1="http://schemas.microsoft.com/sharepoint/v3" xmlns:ns2="0a0d3b4d-4a64-457f-a07a-a0555fea4662" xmlns:ns3="96beaec7-6c78-4ad9-93a5-bc58c32a5f5f" targetNamespace="http://schemas.microsoft.com/office/2006/metadata/properties" ma:root="true" ma:fieldsID="6cf10c3d5f440b5190b2a21eeeaa7151" ns1:_="" ns2:_="" ns3:_="">
    <xsd:import namespace="http://schemas.microsoft.com/sharepoint/v3"/>
    <xsd:import namespace="0a0d3b4d-4a64-457f-a07a-a0555fea4662"/>
    <xsd:import namespace="96beaec7-6c78-4ad9-93a5-bc58c32a5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Notproofreadyet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d3b4d-4a64-457f-a07a-a0555fea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proofreadyet" ma:index="20" nillable="true" ma:displayName="Not proof read yet " ma:format="Dropdown" ma:internalName="Notproofreadyet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d5554e5-b427-4c1a-ab36-230e89df8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aec7-6c78-4ad9-93a5-bc58c32a5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d6c21d-2e59-47f3-b21a-069e2325f0d5}" ma:internalName="TaxCatchAll" ma:showField="CatchAllData" ma:web="96beaec7-6c78-4ad9-93a5-bc58c32a5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20C2D-4559-48BF-AF24-DFBDC11403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0d3b4d-4a64-457f-a07a-a0555fea4662"/>
    <ds:schemaRef ds:uri="96beaec7-6c78-4ad9-93a5-bc58c32a5f5f"/>
  </ds:schemaRefs>
</ds:datastoreItem>
</file>

<file path=customXml/itemProps2.xml><?xml version="1.0" encoding="utf-8"?>
<ds:datastoreItem xmlns:ds="http://schemas.openxmlformats.org/officeDocument/2006/customXml" ds:itemID="{4893C262-A9FA-49AB-A17A-34AEFC38B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0d3b4d-4a64-457f-a07a-a0555fea4662"/>
    <ds:schemaRef ds:uri="96beaec7-6c78-4ad9-93a5-bc58c32a5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9692F-9759-4DB2-9D22-208E9651442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Wulffen-Thomas</dc:creator>
  <keywords/>
  <dc:description/>
  <lastModifiedBy>Cecilia Bidie</lastModifiedBy>
  <revision>60</revision>
  <lastPrinted>2019-01-18T16:48:00.0000000Z</lastPrinted>
  <dcterms:created xsi:type="dcterms:W3CDTF">2021-04-30T18:39:00.0000000Z</dcterms:created>
  <dcterms:modified xsi:type="dcterms:W3CDTF">2026-05-13T13:57:17.8536862Z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0x010100C729636B4CC4C1478BAB03AC364CBD41</vt:lpwstr>
  </property>
  <property fmtid="{D5CDD505-2E9C-101B-9397-08002B2CF9AE}" pid="3" name="MediaServiceImageTags">
    <vt:lpwstr/>
  </property>
</Properties>
</file>